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49"/>
        <w:tblW w:w="23137" w:type="dxa"/>
        <w:tblLook w:val="00A0" w:firstRow="1" w:lastRow="0" w:firstColumn="1" w:lastColumn="0" w:noHBand="0" w:noVBand="0"/>
      </w:tblPr>
      <w:tblGrid>
        <w:gridCol w:w="1707"/>
        <w:gridCol w:w="4667"/>
        <w:gridCol w:w="1701"/>
        <w:gridCol w:w="2693"/>
        <w:gridCol w:w="3316"/>
        <w:gridCol w:w="3338"/>
        <w:gridCol w:w="2702"/>
        <w:gridCol w:w="3013"/>
      </w:tblGrid>
      <w:tr w:rsidR="00532B6F" w:rsidRPr="00657FA0" w14:paraId="1F4BBBA9" w14:textId="77777777" w:rsidTr="006905B5">
        <w:trPr>
          <w:trHeight w:val="401"/>
        </w:trPr>
        <w:tc>
          <w:tcPr>
            <w:tcW w:w="1707" w:type="dxa"/>
            <w:tcBorders>
              <w:bottom w:val="single" w:sz="4" w:space="0" w:color="auto"/>
            </w:tcBorders>
            <w:shd w:val="pct15" w:color="auto" w:fill="auto"/>
          </w:tcPr>
          <w:p w14:paraId="5EBDA4BE" w14:textId="0434C966" w:rsidR="00057B4E" w:rsidRPr="00057B4E" w:rsidRDefault="00AA017F" w:rsidP="00057B4E">
            <w:pPr>
              <w:rPr>
                <w:rFonts w:ascii="Corbel" w:hAnsi="Corbel" w:cs="Times New Roman"/>
                <w:b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sz w:val="22"/>
                <w:szCs w:val="22"/>
              </w:rPr>
              <w:t>2022/2023</w:t>
            </w:r>
          </w:p>
        </w:tc>
        <w:tc>
          <w:tcPr>
            <w:tcW w:w="4667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C65EF68" w14:textId="781F0DBE" w:rsidR="00057B4E" w:rsidRPr="00057B4E" w:rsidRDefault="00057B4E" w:rsidP="00AA017F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Term 1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D9E2F36" w14:textId="5A5F1AFF" w:rsidR="00057B4E" w:rsidRPr="00057B4E" w:rsidRDefault="00057B4E" w:rsidP="00AA017F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Term 2 </w:t>
            </w:r>
          </w:p>
        </w:tc>
        <w:tc>
          <w:tcPr>
            <w:tcW w:w="3316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88620EF" w14:textId="0D9B94E9" w:rsidR="00057B4E" w:rsidRPr="00057B4E" w:rsidRDefault="00057B4E" w:rsidP="00AA017F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Term 3 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CAA1D08" w14:textId="24AC742E" w:rsidR="00057B4E" w:rsidRPr="00057B4E" w:rsidRDefault="00057B4E" w:rsidP="00AA017F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Term 4 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1FCC704" w14:textId="06F1D1C5" w:rsidR="00057B4E" w:rsidRPr="00057B4E" w:rsidRDefault="00057B4E" w:rsidP="00AA017F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Term 5 </w:t>
            </w:r>
          </w:p>
        </w:tc>
        <w:tc>
          <w:tcPr>
            <w:tcW w:w="3013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96B954F" w14:textId="060929DE" w:rsidR="00057B4E" w:rsidRPr="00057B4E" w:rsidRDefault="00057B4E" w:rsidP="00AA017F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Term 6 </w:t>
            </w:r>
            <w:bookmarkStart w:id="0" w:name="_GoBack"/>
            <w:bookmarkEnd w:id="0"/>
          </w:p>
        </w:tc>
      </w:tr>
      <w:tr w:rsidR="00B44884" w:rsidRPr="00657FA0" w14:paraId="2B2A97D1" w14:textId="77777777" w:rsidTr="006905B5">
        <w:trPr>
          <w:trHeight w:val="1424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400B4A6" w14:textId="77777777" w:rsidR="00B44884" w:rsidRPr="00057B4E" w:rsidRDefault="00B44884" w:rsidP="00057B4E">
            <w:pPr>
              <w:rPr>
                <w:rFonts w:ascii="Corbel" w:hAnsi="Corbel" w:cs="Times New Roman"/>
                <w:b/>
                <w:sz w:val="22"/>
                <w:szCs w:val="22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</w:rPr>
              <w:t>MoE elements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A1EF9BB" w14:textId="3288B2D2" w:rsidR="00B44884" w:rsidRPr="005B0BC1" w:rsidRDefault="00B44884" w:rsidP="00057B4E">
            <w:pP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Team: </w:t>
            </w:r>
            <w: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The Society for the Protection of Bog Babies</w:t>
            </w:r>
          </w:p>
          <w:p w14:paraId="015F41F8" w14:textId="241A9651" w:rsidR="00B44884" w:rsidRPr="005B0BC1" w:rsidRDefault="00B44884" w:rsidP="00057B4E">
            <w:pP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Client: </w:t>
            </w:r>
            <w:r w:rsidRPr="005B0BC1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The Whaddon Nature Trust</w:t>
            </w:r>
          </w:p>
          <w:p w14:paraId="3E728210" w14:textId="0AA3219A" w:rsidR="00B44884" w:rsidRPr="005B0BC1" w:rsidRDefault="00B44884" w:rsidP="00057B4E">
            <w:pP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Commission: </w:t>
            </w:r>
            <w: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To locate groups of Bog Babies within the local area. To work to protect them and educate the public about them.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8AD677B" w14:textId="64FFC9CA" w:rsidR="00B44884" w:rsidRPr="00235D3B" w:rsidRDefault="00563256" w:rsidP="00057B4E">
            <w:pPr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>Story-based learning (to give time for Christmas activities and Nativity)</w:t>
            </w:r>
            <w:r w:rsidR="00235D3B" w:rsidRPr="00235D3B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2DA020" w14:textId="58292DFB" w:rsidR="00B44884" w:rsidRPr="00007D9A" w:rsidRDefault="00B44884" w:rsidP="00057B4E">
            <w:pPr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Team: </w:t>
            </w:r>
            <w: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Turtle Watch</w:t>
            </w:r>
          </w:p>
          <w:p w14:paraId="7864AB03" w14:textId="50D8B25A" w:rsidR="00B44884" w:rsidRPr="00007D9A" w:rsidRDefault="00B44884" w:rsidP="00057B4E">
            <w:pP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Client: </w:t>
            </w:r>
            <w:r w:rsidRPr="00B44884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Chief </w:t>
            </w:r>
            <w:proofErr w:type="spellStart"/>
            <w:r w:rsidRPr="00B44884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Kekepania</w:t>
            </w:r>
            <w:proofErr w:type="spellEnd"/>
            <w:r w:rsidRPr="00B44884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 of </w:t>
            </w:r>
            <w:proofErr w:type="spellStart"/>
            <w:r w:rsidRPr="00B44884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Honu</w:t>
            </w:r>
            <w:proofErr w:type="spellEnd"/>
            <w:r w:rsidRPr="00B44884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 Island</w:t>
            </w:r>
          </w:p>
          <w:p w14:paraId="047D1EA7" w14:textId="66112DA1" w:rsidR="00B44884" w:rsidRPr="00B44884" w:rsidRDefault="00B44884" w:rsidP="00D50293">
            <w:pP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Commission: </w:t>
            </w:r>
            <w: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To find out where the turtles have gone </w:t>
            </w:r>
            <w:proofErr w:type="gramStart"/>
            <w: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to .</w:t>
            </w:r>
            <w:proofErr w:type="gramEnd"/>
            <w: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 To work to bring turtles back to the island. 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601F907" w14:textId="21B4F2BC" w:rsidR="00B44884" w:rsidRPr="00007D9A" w:rsidRDefault="00B44884" w:rsidP="00057B4E">
            <w:pP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Team: </w:t>
            </w:r>
            <w:r w:rsidR="006905B5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The Beggar Queen</w:t>
            </w:r>
          </w:p>
          <w:p w14:paraId="64BB35B1" w14:textId="1BF593A8" w:rsidR="00B44884" w:rsidRPr="00007D9A" w:rsidRDefault="00B44884" w:rsidP="00057B4E">
            <w:pPr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>Client</w:t>
            </w:r>
            <w:r w:rsidR="006905B5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: A Queen</w:t>
            </w:r>
          </w:p>
          <w:p w14:paraId="7D07B152" w14:textId="010D40A3" w:rsidR="00B44884" w:rsidRPr="00007D9A" w:rsidRDefault="00B44884" w:rsidP="00057B4E">
            <w:pP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007D9A">
              <w:rPr>
                <w:rFonts w:ascii="Corbel" w:hAnsi="Corbel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Commission: </w:t>
            </w:r>
            <w:r w:rsidRPr="00007D9A"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To design and build a new castle/Kingdom because the King’s one has been destroyed</w:t>
            </w:r>
            <w:r>
              <w:rPr>
                <w:rFonts w:ascii="Corbel" w:hAnsi="Corbel" w:cs="Times New Roman"/>
                <w:bCs/>
                <w:color w:val="000000" w:themeColor="text1"/>
                <w:sz w:val="18"/>
                <w:szCs w:val="18"/>
                <w:lang w:val="en-GB"/>
              </w:rPr>
              <w:t>. To protect the kingdom</w:t>
            </w:r>
          </w:p>
        </w:tc>
      </w:tr>
      <w:tr w:rsidR="00D50293" w:rsidRPr="00657FA0" w14:paraId="733565E3" w14:textId="77777777" w:rsidTr="006905B5">
        <w:trPr>
          <w:trHeight w:val="720"/>
        </w:trPr>
        <w:tc>
          <w:tcPr>
            <w:tcW w:w="1707" w:type="dxa"/>
            <w:tcBorders>
              <w:top w:val="single" w:sz="4" w:space="0" w:color="auto"/>
            </w:tcBorders>
            <w:shd w:val="pct15" w:color="auto" w:fill="auto"/>
          </w:tcPr>
          <w:p w14:paraId="1C0EFEAD" w14:textId="77777777" w:rsidR="00D50293" w:rsidRPr="00057B4E" w:rsidRDefault="00D50293" w:rsidP="00057B4E">
            <w:pPr>
              <w:rPr>
                <w:rFonts w:ascii="Corbel" w:hAnsi="Corbel" w:cs="Times New Roman"/>
                <w:b/>
                <w:sz w:val="22"/>
                <w:szCs w:val="22"/>
              </w:rPr>
            </w:pPr>
            <w:r w:rsidRPr="00563256">
              <w:rPr>
                <w:rFonts w:ascii="Corbel" w:hAnsi="Corbel" w:cs="Times New Roman"/>
                <w:b/>
                <w:sz w:val="22"/>
                <w:szCs w:val="22"/>
                <w:u w:val="single"/>
              </w:rPr>
              <w:t xml:space="preserve">Possible </w:t>
            </w:r>
            <w:r w:rsidRPr="00057B4E">
              <w:rPr>
                <w:rFonts w:ascii="Corbel" w:hAnsi="Corbel" w:cs="Times New Roman"/>
                <w:b/>
                <w:sz w:val="22"/>
                <w:szCs w:val="22"/>
              </w:rPr>
              <w:t xml:space="preserve">trips/ </w:t>
            </w:r>
            <w:proofErr w:type="spellStart"/>
            <w:r w:rsidRPr="00057B4E">
              <w:rPr>
                <w:rFonts w:ascii="Corbel" w:hAnsi="Corbel" w:cs="Times New Roman"/>
                <w:b/>
                <w:sz w:val="22"/>
                <w:szCs w:val="22"/>
              </w:rPr>
              <w:t>LOtC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right w:val="single" w:sz="4" w:space="0" w:color="auto"/>
            </w:tcBorders>
          </w:tcPr>
          <w:p w14:paraId="4E26451D" w14:textId="77777777" w:rsidR="00D50293" w:rsidRDefault="00D50293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Lots of walks around the local area looking at habitats.</w:t>
            </w:r>
          </w:p>
          <w:p w14:paraId="3250EEA3" w14:textId="7A2BBF57" w:rsidR="00D50293" w:rsidRPr="00007D9A" w:rsidRDefault="00D50293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Possible trip to Stowe with Y1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DFC093" w14:textId="7DA56088" w:rsidR="00D50293" w:rsidRPr="00007D9A" w:rsidRDefault="00C4108F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Pantomime trip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C09290" w14:textId="77777777" w:rsidR="00D50293" w:rsidRDefault="00C4108F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Farm visits to see lambing</w:t>
            </w:r>
          </w:p>
          <w:p w14:paraId="615D25DF" w14:textId="322382FE" w:rsidR="00C4108F" w:rsidRPr="00007D9A" w:rsidRDefault="00C4108F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Trip to Stowe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F0F7B0" w14:textId="77777777" w:rsidR="00D50293" w:rsidRDefault="00D50293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Warwick Castle</w:t>
            </w:r>
          </w:p>
          <w:p w14:paraId="4A27C821" w14:textId="66AA5212" w:rsidR="00C4108F" w:rsidRPr="00007D9A" w:rsidRDefault="00C4108F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Trip to Stowe</w:t>
            </w:r>
          </w:p>
        </w:tc>
      </w:tr>
      <w:tr w:rsidR="00563256" w:rsidRPr="00657FA0" w14:paraId="4EFC77FB" w14:textId="77777777" w:rsidTr="006905B5">
        <w:trPr>
          <w:trHeight w:val="604"/>
        </w:trPr>
        <w:tc>
          <w:tcPr>
            <w:tcW w:w="1707" w:type="dxa"/>
            <w:tcBorders>
              <w:bottom w:val="single" w:sz="4" w:space="0" w:color="auto"/>
            </w:tcBorders>
            <w:shd w:val="pct15" w:color="auto" w:fill="auto"/>
          </w:tcPr>
          <w:p w14:paraId="315312AA" w14:textId="4E627974" w:rsidR="00563256" w:rsidRPr="00057B4E" w:rsidRDefault="00563256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Writing opportunities</w:t>
            </w:r>
          </w:p>
          <w:p w14:paraId="5AFFD906" w14:textId="77777777" w:rsidR="00563256" w:rsidRPr="00057B4E" w:rsidRDefault="00563256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41CE1011" w14:textId="77777777" w:rsidR="00563256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Bog baby descriptions/ fact files</w:t>
            </w:r>
          </w:p>
          <w:p w14:paraId="7BD708ED" w14:textId="77777777" w:rsidR="00563256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Letter writing to protect the habitat</w:t>
            </w:r>
          </w:p>
          <w:p w14:paraId="2435B025" w14:textId="1DAEF8E6" w:rsidR="00563256" w:rsidRPr="00007D9A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Report writing on locations of Bog Babies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37FB39" w14:textId="7608531B" w:rsidR="00563256" w:rsidRPr="00007D9A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Linked to weekly story. </w:t>
            </w:r>
          </w:p>
        </w:tc>
        <w:tc>
          <w:tcPr>
            <w:tcW w:w="6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C083F0" w14:textId="77777777" w:rsidR="00563256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Turtle information booklets/sheets</w:t>
            </w:r>
          </w:p>
          <w:p w14:paraId="47B2CDB9" w14:textId="77777777" w:rsidR="00563256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Turtle tracking reports</w:t>
            </w:r>
          </w:p>
          <w:p w14:paraId="3998865B" w14:textId="44B3F371" w:rsidR="00563256" w:rsidRPr="00007D9A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Writing about ‘their’ turtle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958252" w14:textId="77777777" w:rsidR="00563256" w:rsidRDefault="00563256" w:rsidP="00057B4E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Letters to the King</w:t>
            </w:r>
          </w:p>
          <w:p w14:paraId="31135DA6" w14:textId="4FA2B8C7" w:rsidR="00563256" w:rsidRPr="00007D9A" w:rsidRDefault="00563256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Reports on castle design</w:t>
            </w:r>
          </w:p>
        </w:tc>
      </w:tr>
      <w:tr w:rsidR="00057B4E" w:rsidRPr="00657FA0" w14:paraId="01E8E69B" w14:textId="77777777" w:rsidTr="006905B5">
        <w:trPr>
          <w:trHeight w:val="125"/>
        </w:trPr>
        <w:tc>
          <w:tcPr>
            <w:tcW w:w="1707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72C4A3E5" w14:textId="77777777" w:rsidR="00057B4E" w:rsidRDefault="00057B4E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Maths</w:t>
            </w:r>
            <w:r w:rsidR="002D1415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             FS</w:t>
            </w:r>
          </w:p>
          <w:p w14:paraId="653BB163" w14:textId="77777777" w:rsidR="002D1415" w:rsidRDefault="002D141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  <w:p w14:paraId="300C567D" w14:textId="77777777" w:rsidR="002D1415" w:rsidRDefault="002D141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  <w:p w14:paraId="2171373D" w14:textId="77777777" w:rsidR="002D1415" w:rsidRDefault="002D141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  <w:p w14:paraId="14321E36" w14:textId="77777777" w:rsidR="002D1415" w:rsidRDefault="002D141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  <w:p w14:paraId="4693A762" w14:textId="7FA3134E" w:rsidR="002D1415" w:rsidRPr="00057B4E" w:rsidRDefault="002D141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                           Y1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14:paraId="29893438" w14:textId="77777777" w:rsidR="00057B4E" w:rsidRPr="00007D9A" w:rsidRDefault="00057B4E" w:rsidP="00057B4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07D9A">
              <w:rPr>
                <w:rFonts w:ascii="Corbel" w:hAnsi="Corbel"/>
                <w:color w:val="000000" w:themeColor="text1"/>
                <w:sz w:val="20"/>
                <w:szCs w:val="20"/>
              </w:rPr>
              <w:t>Numbers to 5</w:t>
            </w:r>
            <w:r w:rsidRPr="00007D9A">
              <w:rPr>
                <w:rFonts w:ascii="Corbel" w:hAnsi="Corbel"/>
                <w:color w:val="000000" w:themeColor="text1"/>
                <w:sz w:val="20"/>
                <w:szCs w:val="20"/>
              </w:rPr>
              <w:br/>
              <w:t>Sorting into groups</w:t>
            </w:r>
            <w:r w:rsidRPr="00007D9A">
              <w:rPr>
                <w:rFonts w:ascii="Corbel" w:hAnsi="Corbel"/>
                <w:color w:val="000000" w:themeColor="text1"/>
                <w:sz w:val="20"/>
                <w:szCs w:val="20"/>
              </w:rPr>
              <w:br/>
              <w:t>Comparing groups</w:t>
            </w:r>
          </w:p>
          <w:p w14:paraId="0FA5051D" w14:textId="77777777" w:rsidR="00057B4E" w:rsidRPr="00007D9A" w:rsidRDefault="00057B4E" w:rsidP="00057B4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  <w:p w14:paraId="48C1E8ED" w14:textId="77777777" w:rsidR="00057B4E" w:rsidRPr="00007D9A" w:rsidRDefault="00057B4E" w:rsidP="00057B4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119933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Shapes</w:t>
            </w: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Addition and Subtraction: Change within 5 – one more and one less</w:t>
            </w: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Time: My Day</w:t>
            </w:r>
          </w:p>
        </w:tc>
        <w:tc>
          <w:tcPr>
            <w:tcW w:w="3316" w:type="dxa"/>
            <w:tcBorders>
              <w:top w:val="single" w:sz="4" w:space="0" w:color="auto"/>
              <w:right w:val="single" w:sz="4" w:space="0" w:color="auto"/>
            </w:tcBorders>
          </w:tcPr>
          <w:p w14:paraId="082F0FD9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Addition and Subtraction: Bonds to 5</w:t>
            </w: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Number and Place Value: Numbers to 10</w:t>
            </w:r>
          </w:p>
          <w:p w14:paraId="107FB4E7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BB6D2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Addition and Subtraction: Addition to 10</w:t>
            </w:r>
          </w:p>
          <w:p w14:paraId="09B152E9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Measurement: length and height</w:t>
            </w: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Measurement: Weight and Capacity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</w:tcPr>
          <w:p w14:paraId="72C66618" w14:textId="77777777" w:rsidR="00057B4E" w:rsidRPr="00532B6F" w:rsidRDefault="00057B4E" w:rsidP="00057B4E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t>Geometry: Exploring patterns</w:t>
            </w: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br/>
              <w:t>Addition and Subtraction: Counting on and back</w:t>
            </w: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br/>
              <w:t>Number and Place Value: Numbers to 20</w:t>
            </w:r>
          </w:p>
        </w:tc>
        <w:tc>
          <w:tcPr>
            <w:tcW w:w="3013" w:type="dxa"/>
            <w:tcBorders>
              <w:top w:val="single" w:sz="4" w:space="0" w:color="auto"/>
              <w:right w:val="single" w:sz="4" w:space="0" w:color="auto"/>
            </w:tcBorders>
          </w:tcPr>
          <w:p w14:paraId="4047A26D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Multiplication and Division: Doubling, halving, sharing, odd and evens</w:t>
            </w:r>
          </w:p>
          <w:p w14:paraId="172F053E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57B4E" w:rsidRPr="00657FA0" w14:paraId="3DD46DD2" w14:textId="77777777" w:rsidTr="006905B5">
        <w:trPr>
          <w:trHeight w:val="124"/>
        </w:trPr>
        <w:tc>
          <w:tcPr>
            <w:tcW w:w="1707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5EE37BEF" w14:textId="77777777" w:rsidR="00057B4E" w:rsidRPr="00057B4E" w:rsidRDefault="00057B4E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14:paraId="58165F6F" w14:textId="77777777" w:rsidR="00057B4E" w:rsidRPr="00007D9A" w:rsidRDefault="00057B4E" w:rsidP="00057B4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07D9A">
              <w:rPr>
                <w:rFonts w:ascii="Corbel" w:hAnsi="Corbel"/>
                <w:color w:val="000000" w:themeColor="text1"/>
                <w:sz w:val="20"/>
                <w:szCs w:val="20"/>
              </w:rPr>
              <w:t>Number: place value (within 10)</w:t>
            </w:r>
            <w:r w:rsidRPr="00007D9A">
              <w:rPr>
                <w:rFonts w:ascii="Corbel" w:hAnsi="Corbel"/>
                <w:color w:val="000000" w:themeColor="text1"/>
                <w:sz w:val="20"/>
                <w:szCs w:val="20"/>
              </w:rPr>
              <w:br/>
              <w:t>Number: Addition and Subtraction (within 10)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580D79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Geometry (shape)</w:t>
            </w: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Number: Place Value (within 20)</w:t>
            </w:r>
          </w:p>
        </w:tc>
        <w:tc>
          <w:tcPr>
            <w:tcW w:w="3316" w:type="dxa"/>
            <w:tcBorders>
              <w:bottom w:val="single" w:sz="4" w:space="0" w:color="auto"/>
              <w:right w:val="single" w:sz="4" w:space="0" w:color="auto"/>
            </w:tcBorders>
          </w:tcPr>
          <w:p w14:paraId="6609C73A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Number: Addition and Subtraction (within 20)</w:t>
            </w:r>
          </w:p>
          <w:p w14:paraId="202CE80B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Number: Place Value (within 50)</w:t>
            </w:r>
          </w:p>
          <w:p w14:paraId="75CEBE04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F5C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Multiples of 2, 5 and 10</w:t>
            </w:r>
          </w:p>
          <w:p w14:paraId="575A424B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Measurement: Length and Height</w:t>
            </w: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Measurement: Weight and Volume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14:paraId="3CAE2817" w14:textId="424A76B1" w:rsidR="00057B4E" w:rsidRPr="00532B6F" w:rsidRDefault="00057B4E" w:rsidP="00057B4E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Number: Multiplication and Division </w:t>
            </w:r>
          </w:p>
          <w:p w14:paraId="0044C2F7" w14:textId="77777777" w:rsidR="00057B4E" w:rsidRPr="00532B6F" w:rsidRDefault="00057B4E" w:rsidP="00057B4E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t>Number: Fractions</w:t>
            </w:r>
          </w:p>
          <w:p w14:paraId="68F83194" w14:textId="77777777" w:rsidR="00057B4E" w:rsidRPr="00532B6F" w:rsidRDefault="00057B4E" w:rsidP="00057B4E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t>Geometry: Position and Direction</w:t>
            </w:r>
          </w:p>
        </w:tc>
        <w:tc>
          <w:tcPr>
            <w:tcW w:w="3013" w:type="dxa"/>
            <w:tcBorders>
              <w:bottom w:val="single" w:sz="4" w:space="0" w:color="auto"/>
              <w:right w:val="single" w:sz="4" w:space="0" w:color="auto"/>
            </w:tcBorders>
          </w:tcPr>
          <w:p w14:paraId="1492EF49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Number: Place Value (within 100)</w:t>
            </w:r>
          </w:p>
          <w:p w14:paraId="63F27053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Measurement: Money</w:t>
            </w:r>
          </w:p>
          <w:p w14:paraId="66CC11D1" w14:textId="77777777" w:rsidR="00057B4E" w:rsidRPr="00007D9A" w:rsidRDefault="00057B4E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Measurement: Time</w:t>
            </w:r>
          </w:p>
        </w:tc>
      </w:tr>
      <w:tr w:rsidR="00D50293" w:rsidRPr="00657FA0" w14:paraId="076C6FB3" w14:textId="77777777" w:rsidTr="006905B5">
        <w:trPr>
          <w:trHeight w:val="883"/>
        </w:trPr>
        <w:tc>
          <w:tcPr>
            <w:tcW w:w="1707" w:type="dxa"/>
            <w:shd w:val="pct15" w:color="auto" w:fill="auto"/>
          </w:tcPr>
          <w:p w14:paraId="1985E489" w14:textId="77777777" w:rsidR="00D50293" w:rsidRPr="00057B4E" w:rsidRDefault="00D50293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Science/ </w:t>
            </w: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br/>
            </w:r>
            <w:proofErr w:type="spellStart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UtW</w:t>
            </w:r>
            <w:proofErr w:type="spellEnd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 – The World</w:t>
            </w:r>
          </w:p>
          <w:p w14:paraId="2B740967" w14:textId="77777777" w:rsidR="00D50293" w:rsidRPr="00057B4E" w:rsidRDefault="00D50293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667" w:type="dxa"/>
          </w:tcPr>
          <w:p w14:paraId="3FD51515" w14:textId="77777777" w:rsidR="00D50293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Animals and their habitats</w:t>
            </w: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What animals need</w:t>
            </w:r>
          </w:p>
          <w:p w14:paraId="519834E1" w14:textId="29993952" w:rsidR="00D50293" w:rsidRPr="00007D9A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Naming plants and trees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57317DF8" w14:textId="390D66B5" w:rsidR="00D50293" w:rsidRPr="00007D9A" w:rsidRDefault="00012B47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Science Investigation Week focussing on investigation skills and making fair tests. </w:t>
            </w:r>
          </w:p>
        </w:tc>
        <w:tc>
          <w:tcPr>
            <w:tcW w:w="6654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B0B9BA8" w14:textId="1CD83F88" w:rsidR="00B44884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Naming a variety of animals</w:t>
            </w:r>
            <w:r w:rsidR="00C4108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 with a focus on sea creatures</w:t>
            </w: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Naming carnivores, herbivores and omnivores</w:t>
            </w: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The structure of animals</w:t>
            </w:r>
          </w:p>
          <w:p w14:paraId="785F3E33" w14:textId="4F85F112" w:rsidR="00D50293" w:rsidRPr="00007D9A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Floating and sinking investigations</w:t>
            </w:r>
            <w:r w:rsidR="00D50293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</w:r>
          </w:p>
        </w:tc>
        <w:tc>
          <w:tcPr>
            <w:tcW w:w="571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3D3C49F" w14:textId="607E1482" w:rsidR="00D50293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Materials</w:t>
            </w: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 work linked to castle building</w:t>
            </w:r>
          </w:p>
          <w:p w14:paraId="5FE59851" w14:textId="6813A7B4" w:rsidR="00B44884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Sand cannon ball investigation</w:t>
            </w:r>
          </w:p>
          <w:p w14:paraId="6A2E680E" w14:textId="044130F3" w:rsidR="00092F50" w:rsidRPr="00007D9A" w:rsidRDefault="00092F50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E2AB4F2" w14:textId="77777777" w:rsidR="00D50293" w:rsidRPr="00007D9A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50293" w:rsidRPr="00657FA0" w14:paraId="5643C957" w14:textId="77777777" w:rsidTr="006905B5">
        <w:trPr>
          <w:trHeight w:val="577"/>
        </w:trPr>
        <w:tc>
          <w:tcPr>
            <w:tcW w:w="1707" w:type="dxa"/>
            <w:shd w:val="pct15" w:color="auto" w:fill="auto"/>
          </w:tcPr>
          <w:p w14:paraId="6605D9F3" w14:textId="77777777" w:rsidR="00D50293" w:rsidRPr="00057B4E" w:rsidRDefault="00D50293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History/</w:t>
            </w: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br/>
            </w:r>
            <w:proofErr w:type="spellStart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UtW</w:t>
            </w:r>
            <w:proofErr w:type="spellEnd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 – People and Communities</w:t>
            </w:r>
          </w:p>
        </w:tc>
        <w:tc>
          <w:tcPr>
            <w:tcW w:w="4667" w:type="dxa"/>
            <w:shd w:val="clear" w:color="auto" w:fill="D9D9D9" w:themeFill="background1" w:themeFillShade="D9"/>
          </w:tcPr>
          <w:p w14:paraId="09873AC3" w14:textId="77777777" w:rsidR="00D50293" w:rsidRPr="00007D9A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000000" w:themeColor="text1"/>
            </w:tcBorders>
          </w:tcPr>
          <w:p w14:paraId="42A2DDD5" w14:textId="77777777" w:rsidR="00D50293" w:rsidRDefault="00092F50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Guy Fawkes and the history of Bonfire Night</w:t>
            </w:r>
          </w:p>
          <w:p w14:paraId="11884D0E" w14:textId="77777777" w:rsidR="00092F50" w:rsidRDefault="00092F50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3E60B81" w14:textId="7D250D9D" w:rsidR="00092F50" w:rsidRPr="00007D9A" w:rsidRDefault="00092F50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1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2C09C0F" w14:textId="77777777" w:rsidR="00D50293" w:rsidRDefault="00D50293" w:rsidP="00057B4E">
            <w:pPr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4B542456" w14:textId="754D54F1" w:rsidR="0013061F" w:rsidRPr="0013061F" w:rsidRDefault="0013061F" w:rsidP="0013061F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D43A" w14:textId="6B14F181" w:rsidR="00D50293" w:rsidRPr="00007D9A" w:rsidRDefault="00092F50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Ernest Shackleton or another famous sailor </w:t>
            </w:r>
          </w:p>
        </w:tc>
        <w:tc>
          <w:tcPr>
            <w:tcW w:w="571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19F96C6" w14:textId="77777777" w:rsidR="00D50293" w:rsidRPr="00007D9A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The Medieval period of time</w:t>
            </w:r>
          </w:p>
          <w:p w14:paraId="5AEAA4C5" w14:textId="77777777" w:rsidR="00D50293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 w:rsidRPr="00007D9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The Battle of Hastings </w:t>
            </w:r>
          </w:p>
          <w:p w14:paraId="3267E187" w14:textId="7F2FED95" w:rsidR="00D50293" w:rsidRPr="00007D9A" w:rsidRDefault="00D50293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William I and the Forest Law</w:t>
            </w:r>
          </w:p>
        </w:tc>
      </w:tr>
      <w:tr w:rsidR="00027AC5" w:rsidRPr="00657FA0" w14:paraId="33FEC396" w14:textId="77777777" w:rsidTr="006905B5">
        <w:trPr>
          <w:trHeight w:val="1012"/>
        </w:trPr>
        <w:tc>
          <w:tcPr>
            <w:tcW w:w="1707" w:type="dxa"/>
            <w:shd w:val="pct15" w:color="auto" w:fill="auto"/>
          </w:tcPr>
          <w:p w14:paraId="018FEB85" w14:textId="77777777" w:rsidR="00027AC5" w:rsidRPr="00057B4E" w:rsidRDefault="00027AC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Geography/</w:t>
            </w:r>
          </w:p>
          <w:p w14:paraId="094B09CA" w14:textId="77777777" w:rsidR="00027AC5" w:rsidRPr="00057B4E" w:rsidRDefault="00027AC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proofErr w:type="spellStart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UtW</w:t>
            </w:r>
            <w:proofErr w:type="spellEnd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 – The World</w:t>
            </w:r>
          </w:p>
        </w:tc>
        <w:tc>
          <w:tcPr>
            <w:tcW w:w="4667" w:type="dxa"/>
          </w:tcPr>
          <w:p w14:paraId="1C47D1B1" w14:textId="77777777" w:rsidR="00027AC5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The geography of the school and surrounding areas</w:t>
            </w:r>
          </w:p>
          <w:p w14:paraId="08F936F9" w14:textId="77777777" w:rsidR="00027AC5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Map making and using maps of the local area</w:t>
            </w:r>
          </w:p>
          <w:p w14:paraId="5612AC0B" w14:textId="10AC4C7D" w:rsidR="00027AC5" w:rsidRPr="00007D9A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Physical and human features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01D9E7DF" w14:textId="395BA504" w:rsidR="00027AC5" w:rsidRPr="00007D9A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654" w:type="dxa"/>
            <w:gridSpan w:val="2"/>
            <w:tcBorders>
              <w:right w:val="single" w:sz="4" w:space="0" w:color="auto"/>
            </w:tcBorders>
          </w:tcPr>
          <w:p w14:paraId="7940121D" w14:textId="77777777" w:rsidR="00027AC5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Continents and Oceans</w:t>
            </w:r>
          </w:p>
          <w:p w14:paraId="60BE19FD" w14:textId="11D5EACC" w:rsidR="00027AC5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Using world maps and atlases</w:t>
            </w:r>
          </w:p>
          <w:p w14:paraId="569D60FC" w14:textId="2BEA0A91" w:rsidR="00235D3B" w:rsidRDefault="00235D3B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Comparing a non-European country with Whaddon/England</w:t>
            </w:r>
          </w:p>
          <w:p w14:paraId="5596E30C" w14:textId="69DD1010" w:rsidR="00027AC5" w:rsidRPr="00007D9A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715" w:type="dxa"/>
            <w:gridSpan w:val="2"/>
            <w:tcBorders>
              <w:right w:val="single" w:sz="4" w:space="0" w:color="auto"/>
            </w:tcBorders>
          </w:tcPr>
          <w:p w14:paraId="1FA90A8A" w14:textId="77777777" w:rsidR="00027AC5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Castle locations – geographical features (physical)</w:t>
            </w:r>
          </w:p>
          <w:p w14:paraId="2BF3688D" w14:textId="7B5C5154" w:rsidR="00027AC5" w:rsidRPr="00007D9A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B44884" w:rsidRPr="00657FA0" w14:paraId="6CBC9E86" w14:textId="77777777" w:rsidTr="006905B5">
        <w:trPr>
          <w:trHeight w:val="1280"/>
        </w:trPr>
        <w:tc>
          <w:tcPr>
            <w:tcW w:w="1707" w:type="dxa"/>
            <w:shd w:val="pct15" w:color="auto" w:fill="auto"/>
          </w:tcPr>
          <w:p w14:paraId="4FA22D94" w14:textId="77777777" w:rsidR="00B44884" w:rsidRPr="00057B4E" w:rsidRDefault="00B44884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Art/</w:t>
            </w:r>
          </w:p>
          <w:p w14:paraId="1BBB69AC" w14:textId="77777777" w:rsidR="00B44884" w:rsidRPr="00057B4E" w:rsidRDefault="00B44884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EAD</w:t>
            </w:r>
          </w:p>
          <w:p w14:paraId="7FD1BC54" w14:textId="77777777" w:rsidR="00B44884" w:rsidRPr="00057B4E" w:rsidRDefault="00B44884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667" w:type="dxa"/>
          </w:tcPr>
          <w:p w14:paraId="614CA1A3" w14:textId="77777777" w:rsidR="00B44884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Clay work: making bog babies</w:t>
            </w:r>
          </w:p>
          <w:p w14:paraId="078BDA7B" w14:textId="4060F9A1" w:rsidR="00B44884" w:rsidRPr="00007D9A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Studying the illustrations of the books and creating watercolour art in the same stye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4EF1C1A" w14:textId="77777777" w:rsidR="00B44884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Fire artwork/hot colours (linked to Guy Fawkes)</w:t>
            </w:r>
          </w:p>
          <w:p w14:paraId="36EB15BD" w14:textId="5DD08E47" w:rsidR="00027AC5" w:rsidRPr="00007D9A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3ADD7B0" w14:textId="64ACF5A4" w:rsidR="00B44884" w:rsidRPr="00007D9A" w:rsidRDefault="00027AC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Christmas crafts</w:t>
            </w:r>
            <w:r w:rsidR="00235D3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 including sewing</w:t>
            </w:r>
          </w:p>
        </w:tc>
        <w:tc>
          <w:tcPr>
            <w:tcW w:w="6654" w:type="dxa"/>
            <w:gridSpan w:val="2"/>
            <w:tcBorders>
              <w:right w:val="single" w:sz="4" w:space="0" w:color="auto"/>
            </w:tcBorders>
          </w:tcPr>
          <w:p w14:paraId="08740337" w14:textId="77777777" w:rsidR="00B44884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Mixed media images: oil pastels and watercolours</w:t>
            </w:r>
          </w:p>
          <w:p w14:paraId="21B70CF6" w14:textId="77777777" w:rsidR="00235D3B" w:rsidRPr="00235D3B" w:rsidRDefault="00235D3B" w:rsidP="00057B4E">
            <w:pPr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235D3B"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Turtle collages using mixed materials</w:t>
            </w:r>
          </w:p>
          <w:p w14:paraId="3397D614" w14:textId="3E303B41" w:rsidR="00235D3B" w:rsidRPr="00007D9A" w:rsidRDefault="00235D3B" w:rsidP="00057B4E">
            <w:pPr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35D3B">
              <w:rPr>
                <w:rFonts w:ascii="Corbel" w:hAnsi="Corbel" w:cs="Times New Roman"/>
                <w:bCs/>
                <w:color w:val="000000" w:themeColor="text1"/>
                <w:sz w:val="20"/>
                <w:szCs w:val="20"/>
                <w:lang w:val="en-GB"/>
              </w:rPr>
              <w:t>Recycled materials art work</w:t>
            </w:r>
          </w:p>
        </w:tc>
        <w:tc>
          <w:tcPr>
            <w:tcW w:w="5715" w:type="dxa"/>
            <w:gridSpan w:val="2"/>
            <w:tcBorders>
              <w:right w:val="single" w:sz="4" w:space="0" w:color="auto"/>
            </w:tcBorders>
          </w:tcPr>
          <w:p w14:paraId="51A8A867" w14:textId="77777777" w:rsidR="00B44884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Paul Klee: Castle and Sun</w:t>
            </w:r>
          </w:p>
          <w:p w14:paraId="0DA8F9E4" w14:textId="77777777" w:rsidR="00B44884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Portraits of kings/queens using charcoal </w:t>
            </w:r>
          </w:p>
          <w:p w14:paraId="5740D1C7" w14:textId="7280F880" w:rsidR="00B44884" w:rsidRPr="00007D9A" w:rsidRDefault="00B44884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Tapestry</w:t>
            </w:r>
          </w:p>
        </w:tc>
      </w:tr>
      <w:tr w:rsidR="00431805" w:rsidRPr="00657FA0" w14:paraId="52379128" w14:textId="77777777" w:rsidTr="00F0610A">
        <w:trPr>
          <w:trHeight w:val="647"/>
        </w:trPr>
        <w:tc>
          <w:tcPr>
            <w:tcW w:w="1707" w:type="dxa"/>
            <w:shd w:val="pct15" w:color="auto" w:fill="auto"/>
          </w:tcPr>
          <w:p w14:paraId="1B1A75B7" w14:textId="7AA6571B" w:rsidR="00431805" w:rsidRPr="00057B4E" w:rsidRDefault="00431805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DT</w:t>
            </w:r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EaD</w:t>
            </w:r>
            <w:proofErr w:type="spellEnd"/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/PD</w:t>
            </w:r>
          </w:p>
        </w:tc>
        <w:tc>
          <w:tcPr>
            <w:tcW w:w="4667" w:type="dxa"/>
            <w:tcBorders>
              <w:right w:val="single" w:sz="4" w:space="0" w:color="auto"/>
            </w:tcBorders>
          </w:tcPr>
          <w:p w14:paraId="0A01179C" w14:textId="2971BEDE" w:rsidR="00431805" w:rsidRPr="00007D9A" w:rsidRDefault="0043180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Making a 3D habitat</w:t>
            </w: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br/>
              <w:t>Building a camouflage camera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2E22327" w14:textId="15C3865B" w:rsidR="00431805" w:rsidRPr="00007D9A" w:rsidRDefault="0043180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654" w:type="dxa"/>
            <w:gridSpan w:val="2"/>
            <w:tcBorders>
              <w:right w:val="single" w:sz="4" w:space="0" w:color="auto"/>
            </w:tcBorders>
          </w:tcPr>
          <w:p w14:paraId="5B9B3074" w14:textId="77777777" w:rsidR="00431805" w:rsidRDefault="0043180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Designing and making model boats</w:t>
            </w:r>
          </w:p>
          <w:p w14:paraId="4F470B1D" w14:textId="77777777" w:rsidR="00431805" w:rsidRDefault="0043180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Making a moving wheel</w:t>
            </w:r>
          </w:p>
          <w:p w14:paraId="6CB433D1" w14:textId="4E420EE6" w:rsidR="00431805" w:rsidRPr="00007D9A" w:rsidRDefault="00431805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Making a treasure box</w:t>
            </w:r>
          </w:p>
        </w:tc>
        <w:tc>
          <w:tcPr>
            <w:tcW w:w="5715" w:type="dxa"/>
            <w:gridSpan w:val="2"/>
            <w:tcBorders>
              <w:right w:val="single" w:sz="4" w:space="0" w:color="auto"/>
            </w:tcBorders>
          </w:tcPr>
          <w:p w14:paraId="3919FBAD" w14:textId="77777777" w:rsidR="00431805" w:rsidRPr="00532B6F" w:rsidRDefault="00431805" w:rsidP="00B44884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t>Designing and making bridges over the moat</w:t>
            </w:r>
          </w:p>
          <w:p w14:paraId="51B91747" w14:textId="6A2010B9" w:rsidR="00431805" w:rsidRDefault="00431805" w:rsidP="00B44884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32B6F">
              <w:rPr>
                <w:rFonts w:ascii="Corbel" w:hAnsi="Corbel" w:cs="Times New Roman"/>
                <w:sz w:val="20"/>
                <w:szCs w:val="20"/>
                <w:lang w:val="en-GB"/>
              </w:rPr>
              <w:t>Small model castles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 (paper)</w:t>
            </w:r>
          </w:p>
          <w:p w14:paraId="3FF65A1E" w14:textId="77777777" w:rsidR="00431805" w:rsidRDefault="00431805" w:rsidP="00B44884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Medieval bread making</w:t>
            </w:r>
          </w:p>
          <w:p w14:paraId="2C0EE36D" w14:textId="20994717" w:rsidR="00431805" w:rsidRPr="00007D9A" w:rsidRDefault="00431805" w:rsidP="00B44884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Making mini bows and arrows</w:t>
            </w:r>
          </w:p>
        </w:tc>
      </w:tr>
      <w:tr w:rsidR="00235D3B" w:rsidRPr="00657FA0" w14:paraId="074D4A99" w14:textId="77777777" w:rsidTr="006905B5">
        <w:trPr>
          <w:trHeight w:val="416"/>
        </w:trPr>
        <w:tc>
          <w:tcPr>
            <w:tcW w:w="1707" w:type="dxa"/>
            <w:shd w:val="pct15" w:color="auto" w:fill="auto"/>
          </w:tcPr>
          <w:p w14:paraId="38C88D17" w14:textId="77777777" w:rsidR="00235D3B" w:rsidRPr="00057B4E" w:rsidRDefault="00235D3B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Computing/</w:t>
            </w:r>
          </w:p>
          <w:p w14:paraId="00D971DE" w14:textId="77777777" w:rsidR="00235D3B" w:rsidRPr="00057B4E" w:rsidRDefault="00235D3B" w:rsidP="00057B4E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proofErr w:type="spellStart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UtW</w:t>
            </w:r>
            <w:proofErr w:type="spellEnd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 - technology</w:t>
            </w:r>
          </w:p>
        </w:tc>
        <w:tc>
          <w:tcPr>
            <w:tcW w:w="4667" w:type="dxa"/>
            <w:tcBorders>
              <w:right w:val="single" w:sz="4" w:space="0" w:color="auto"/>
            </w:tcBorders>
          </w:tcPr>
          <w:p w14:paraId="652B3AFA" w14:textId="77777777" w:rsidR="00235D3B" w:rsidRDefault="00235D3B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Using </w:t>
            </w:r>
            <w:proofErr w:type="spellStart"/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ipads</w:t>
            </w:r>
            <w:proofErr w:type="spellEnd"/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 to record images and film</w:t>
            </w:r>
          </w:p>
          <w:p w14:paraId="4F4B5357" w14:textId="20DE68D8" w:rsidR="00235D3B" w:rsidRPr="00007D9A" w:rsidRDefault="00235D3B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Editing images</w:t>
            </w:r>
          </w:p>
        </w:tc>
        <w:tc>
          <w:tcPr>
            <w:tcW w:w="4394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61596E" w14:textId="4E2F9949" w:rsidR="00235D3B" w:rsidRPr="00007D9A" w:rsidRDefault="00235D3B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Creating, storing, retrieving and printing work using </w:t>
            </w:r>
            <w:proofErr w:type="spellStart"/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Ipads</w:t>
            </w:r>
            <w:proofErr w:type="spellEnd"/>
          </w:p>
        </w:tc>
        <w:tc>
          <w:tcPr>
            <w:tcW w:w="665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7F2BFC" w14:textId="77777777" w:rsidR="00235D3B" w:rsidRDefault="00235D3B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84B3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Beebots</w:t>
            </w:r>
            <w:proofErr w:type="spellEnd"/>
            <w:r w:rsidRPr="00084B3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 xml:space="preserve"> and the world map</w:t>
            </w:r>
          </w:p>
          <w:p w14:paraId="09653602" w14:textId="77777777" w:rsidR="00235D3B" w:rsidRDefault="00235D3B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Turtle research on the internet/internet safety</w:t>
            </w:r>
          </w:p>
          <w:p w14:paraId="0078E476" w14:textId="2DAD6BCA" w:rsidR="00940C3F" w:rsidRPr="00084B36" w:rsidRDefault="00940C3F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Sea-themed/Blue Planet stop motion animation</w:t>
            </w:r>
          </w:p>
        </w:tc>
        <w:tc>
          <w:tcPr>
            <w:tcW w:w="571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14:paraId="054A1D28" w14:textId="08396E68" w:rsidR="00235D3B" w:rsidRPr="00007D9A" w:rsidRDefault="00235D3B" w:rsidP="00057B4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  <w:lang w:val="en-GB"/>
              </w:rPr>
              <w:t>Lego Robotics sets (coding)</w:t>
            </w:r>
          </w:p>
        </w:tc>
      </w:tr>
      <w:tr w:rsidR="00027AC5" w:rsidRPr="00657FA0" w14:paraId="70781FE7" w14:textId="77777777" w:rsidTr="006905B5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707" w:type="dxa"/>
            <w:shd w:val="pct15" w:color="auto" w:fill="auto"/>
          </w:tcPr>
          <w:p w14:paraId="3B337280" w14:textId="77777777" w:rsidR="00027AC5" w:rsidRPr="00057B4E" w:rsidRDefault="00027AC5" w:rsidP="00027AC5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RE/</w:t>
            </w:r>
          </w:p>
          <w:p w14:paraId="3FBC64B4" w14:textId="2F6533A8" w:rsidR="00027AC5" w:rsidRPr="00057B4E" w:rsidRDefault="00027AC5" w:rsidP="00027AC5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proofErr w:type="spellStart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UtW</w:t>
            </w:r>
            <w:proofErr w:type="spellEnd"/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 – People </w:t>
            </w:r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 xml:space="preserve">&amp; </w:t>
            </w:r>
            <w:r w:rsidRPr="00057B4E"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Communities</w:t>
            </w:r>
          </w:p>
        </w:tc>
        <w:tc>
          <w:tcPr>
            <w:tcW w:w="4667" w:type="dxa"/>
            <w:tcBorders>
              <w:right w:val="single" w:sz="4" w:space="0" w:color="auto"/>
            </w:tcBorders>
          </w:tcPr>
          <w:p w14:paraId="6199A52B" w14:textId="77777777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proofErr w:type="gramStart"/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UC  F1</w:t>
            </w:r>
            <w:proofErr w:type="gramEnd"/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 Why is the word ‘God’ so important to Christians?</w:t>
            </w:r>
          </w:p>
          <w:p w14:paraId="5E625C4E" w14:textId="77777777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UC 1:2 Who made the world? </w:t>
            </w:r>
          </w:p>
          <w:p w14:paraId="63358B91" w14:textId="7E7BF592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How should people care for the world?</w:t>
            </w:r>
          </w:p>
        </w:tc>
        <w:tc>
          <w:tcPr>
            <w:tcW w:w="4394" w:type="dxa"/>
            <w:gridSpan w:val="2"/>
            <w:tcBorders>
              <w:right w:val="single" w:sz="4" w:space="0" w:color="000000" w:themeColor="text1"/>
            </w:tcBorders>
          </w:tcPr>
          <w:p w14:paraId="7488EF0D" w14:textId="77777777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Remembrance</w:t>
            </w:r>
          </w:p>
          <w:p w14:paraId="4447C03B" w14:textId="77777777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Diwali </w:t>
            </w:r>
          </w:p>
          <w:p w14:paraId="0FA670AD" w14:textId="77777777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UC F2 Why do Christians perform nativity plays at Christmas?</w:t>
            </w:r>
          </w:p>
          <w:p w14:paraId="7B3BB5EE" w14:textId="7F3D5D22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1:3 Why does Christmas matter to Christians?</w:t>
            </w:r>
          </w:p>
        </w:tc>
        <w:tc>
          <w:tcPr>
            <w:tcW w:w="665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2ADBB5" w14:textId="77777777" w:rsidR="00027AC5" w:rsidRPr="00563256" w:rsidRDefault="00027AC5" w:rsidP="00027AC5">
            <w:pPr>
              <w:rPr>
                <w:rFonts w:ascii="Corbel" w:hAnsi="Corbel"/>
                <w:sz w:val="20"/>
                <w:szCs w:val="20"/>
              </w:rPr>
            </w:pPr>
            <w:r w:rsidRPr="00563256">
              <w:rPr>
                <w:rFonts w:ascii="Corbel" w:hAnsi="Corbel"/>
                <w:sz w:val="20"/>
                <w:szCs w:val="20"/>
              </w:rPr>
              <w:t>UC F3: Why do Christians put a cross in an Easter garden?</w:t>
            </w:r>
          </w:p>
          <w:p w14:paraId="373BA06C" w14:textId="77777777" w:rsidR="00027AC5" w:rsidRPr="00563256" w:rsidRDefault="00027AC5" w:rsidP="00027AC5">
            <w:pPr>
              <w:rPr>
                <w:rFonts w:ascii="Corbel" w:hAnsi="Corbel"/>
                <w:sz w:val="20"/>
                <w:szCs w:val="20"/>
              </w:rPr>
            </w:pPr>
            <w:r w:rsidRPr="00563256">
              <w:rPr>
                <w:rFonts w:ascii="Corbel" w:hAnsi="Corbel"/>
                <w:sz w:val="20"/>
                <w:szCs w:val="20"/>
              </w:rPr>
              <w:t>UC 1.1: What do Christians believe God is like?</w:t>
            </w:r>
          </w:p>
          <w:p w14:paraId="058617D8" w14:textId="77777777" w:rsidR="00027AC5" w:rsidRPr="00563256" w:rsidRDefault="00027AC5" w:rsidP="00027AC5">
            <w:pPr>
              <w:rPr>
                <w:rFonts w:ascii="Corbel" w:hAnsi="Corbel"/>
                <w:sz w:val="20"/>
                <w:szCs w:val="20"/>
              </w:rPr>
            </w:pPr>
            <w:r w:rsidRPr="00563256">
              <w:rPr>
                <w:rFonts w:ascii="Corbel" w:hAnsi="Corbel"/>
                <w:sz w:val="20"/>
                <w:szCs w:val="20"/>
              </w:rPr>
              <w:t>UC 1.5: Why does Easter matter to Christians?</w:t>
            </w:r>
          </w:p>
          <w:p w14:paraId="6987FF73" w14:textId="044D6D53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How should the church celebrate Easter?</w:t>
            </w:r>
          </w:p>
        </w:tc>
        <w:tc>
          <w:tcPr>
            <w:tcW w:w="571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14:paraId="2967B0F1" w14:textId="77777777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Do we need shared special places? </w:t>
            </w:r>
          </w:p>
          <w:p w14:paraId="09FBD257" w14:textId="77777777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Focus on different religions and places of worship</w:t>
            </w:r>
          </w:p>
          <w:p w14:paraId="7346715E" w14:textId="1CC0FD58" w:rsidR="00027AC5" w:rsidRPr="00563256" w:rsidRDefault="00027AC5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 w:rsidRPr="00563256">
              <w:rPr>
                <w:rFonts w:ascii="Corbel" w:hAnsi="Corbel" w:cs="Times New Roman"/>
                <w:sz w:val="20"/>
                <w:szCs w:val="20"/>
                <w:lang w:val="en-GB"/>
              </w:rPr>
              <w:t>UC 1.4 What is the good news that Jesus brings?</w:t>
            </w:r>
          </w:p>
        </w:tc>
      </w:tr>
      <w:tr w:rsidR="00221D74" w:rsidRPr="00657FA0" w14:paraId="593EF174" w14:textId="77777777" w:rsidTr="006905B5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707" w:type="dxa"/>
            <w:shd w:val="pct15" w:color="auto" w:fill="auto"/>
          </w:tcPr>
          <w:p w14:paraId="7D10E1EF" w14:textId="36C874A1" w:rsidR="00221D74" w:rsidRPr="00057B4E" w:rsidRDefault="00221D74" w:rsidP="00027AC5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Music/</w:t>
            </w:r>
            <w:proofErr w:type="spellStart"/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EaAD</w:t>
            </w:r>
            <w:proofErr w:type="spellEnd"/>
          </w:p>
        </w:tc>
        <w:tc>
          <w:tcPr>
            <w:tcW w:w="4667" w:type="dxa"/>
            <w:tcBorders>
              <w:right w:val="single" w:sz="4" w:space="0" w:color="auto"/>
            </w:tcBorders>
          </w:tcPr>
          <w:p w14:paraId="4E05E60C" w14:textId="77777777" w:rsidR="00221D74" w:rsidRDefault="00FE3077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Y1: The Hairy Scary Castle</w:t>
            </w:r>
          </w:p>
          <w:p w14:paraId="0BB886B0" w14:textId="6EB6F8A0" w:rsidR="00FE3077" w:rsidRPr="00563256" w:rsidRDefault="00FE3077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R: All About Me</w:t>
            </w:r>
          </w:p>
        </w:tc>
        <w:tc>
          <w:tcPr>
            <w:tcW w:w="4394" w:type="dxa"/>
            <w:gridSpan w:val="2"/>
            <w:tcBorders>
              <w:right w:val="single" w:sz="4" w:space="0" w:color="000000" w:themeColor="text1"/>
            </w:tcBorders>
          </w:tcPr>
          <w:p w14:paraId="4113C0F7" w14:textId="1FDE7EC7" w:rsidR="00221D74" w:rsidRPr="00563256" w:rsidRDefault="00FE3077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All: Christmas Production</w:t>
            </w:r>
          </w:p>
        </w:tc>
        <w:tc>
          <w:tcPr>
            <w:tcW w:w="665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972C7" w14:textId="77777777" w:rsidR="00FE3077" w:rsidRDefault="00FE3077" w:rsidP="00027AC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Y1:Fossils</w:t>
            </w:r>
          </w:p>
          <w:p w14:paraId="2DDE91F5" w14:textId="54BC24FE" w:rsidR="00221D74" w:rsidRPr="00563256" w:rsidRDefault="00FE3077" w:rsidP="00027AC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R: The Natural World </w:t>
            </w:r>
            <w:r>
              <w:rPr>
                <w:rFonts w:ascii="Corbel" w:hAnsi="Corbel"/>
                <w:sz w:val="20"/>
                <w:szCs w:val="20"/>
              </w:rPr>
              <w:br/>
              <w:t>All: Easter</w:t>
            </w:r>
          </w:p>
        </w:tc>
        <w:tc>
          <w:tcPr>
            <w:tcW w:w="571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14:paraId="4E922FC1" w14:textId="444A76DA" w:rsidR="00221D74" w:rsidRPr="00563256" w:rsidRDefault="00FE3077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Y1: Treasure Island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br/>
              <w:t>R: Traditional Tales</w:t>
            </w:r>
          </w:p>
        </w:tc>
      </w:tr>
      <w:tr w:rsidR="00E919E6" w:rsidRPr="00657FA0" w14:paraId="43B92308" w14:textId="77777777" w:rsidTr="006905B5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707" w:type="dxa"/>
            <w:shd w:val="pct15" w:color="auto" w:fill="auto"/>
          </w:tcPr>
          <w:p w14:paraId="5A24DE3B" w14:textId="46172296" w:rsidR="00E919E6" w:rsidRPr="00057B4E" w:rsidRDefault="00E919E6" w:rsidP="00027AC5">
            <w:pP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orbel" w:hAnsi="Corbel" w:cs="Times New Roman"/>
                <w:b/>
                <w:sz w:val="22"/>
                <w:szCs w:val="22"/>
                <w:lang w:val="en-GB"/>
              </w:rPr>
              <w:t>PE/PD</w:t>
            </w:r>
          </w:p>
        </w:tc>
        <w:tc>
          <w:tcPr>
            <w:tcW w:w="4667" w:type="dxa"/>
            <w:tcBorders>
              <w:right w:val="single" w:sz="4" w:space="0" w:color="auto"/>
            </w:tcBorders>
          </w:tcPr>
          <w:p w14:paraId="536E6176" w14:textId="2755552F" w:rsidR="00E919E6" w:rsidRPr="00563256" w:rsidRDefault="00E919E6" w:rsidP="00E919E6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Team Games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br/>
            </w:r>
          </w:p>
        </w:tc>
        <w:tc>
          <w:tcPr>
            <w:tcW w:w="4394" w:type="dxa"/>
            <w:gridSpan w:val="2"/>
            <w:tcBorders>
              <w:right w:val="single" w:sz="4" w:space="0" w:color="000000" w:themeColor="text1"/>
            </w:tcBorders>
          </w:tcPr>
          <w:p w14:paraId="4C9DD883" w14:textId="0FB1B8E1" w:rsidR="00E919E6" w:rsidRPr="00563256" w:rsidRDefault="00E919E6" w:rsidP="00E919E6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Badminton</w:t>
            </w:r>
          </w:p>
        </w:tc>
        <w:tc>
          <w:tcPr>
            <w:tcW w:w="665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8801F7" w14:textId="6408B66A" w:rsidR="00E919E6" w:rsidRPr="00563256" w:rsidRDefault="00E919E6" w:rsidP="00027AC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 xml:space="preserve">Gymnastics </w:t>
            </w: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br/>
              <w:t>Dance</w:t>
            </w:r>
          </w:p>
        </w:tc>
        <w:tc>
          <w:tcPr>
            <w:tcW w:w="571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14:paraId="46A34D9F" w14:textId="77777777" w:rsidR="00E919E6" w:rsidRDefault="00E919E6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Striking &amp; Fielding</w:t>
            </w:r>
          </w:p>
          <w:p w14:paraId="22C03B8C" w14:textId="03C05696" w:rsidR="00E919E6" w:rsidRPr="00563256" w:rsidRDefault="00E919E6" w:rsidP="00027AC5">
            <w:pPr>
              <w:rPr>
                <w:rFonts w:ascii="Corbel" w:hAnsi="Corbel" w:cs="Times New Roman"/>
                <w:sz w:val="20"/>
                <w:szCs w:val="20"/>
                <w:lang w:val="en-GB"/>
              </w:rPr>
            </w:pPr>
            <w:r>
              <w:rPr>
                <w:rFonts w:ascii="Corbel" w:hAnsi="Corbel" w:cs="Times New Roman"/>
                <w:sz w:val="20"/>
                <w:szCs w:val="20"/>
                <w:lang w:val="en-GB"/>
              </w:rPr>
              <w:t>Athletics &amp; Tennis</w:t>
            </w:r>
          </w:p>
        </w:tc>
      </w:tr>
    </w:tbl>
    <w:p w14:paraId="52C05B24" w14:textId="77777777" w:rsidR="00F55B10" w:rsidRPr="00FA67D0" w:rsidRDefault="00F55B10">
      <w:pPr>
        <w:rPr>
          <w:rFonts w:asciiTheme="majorHAnsi" w:hAnsiTheme="majorHAnsi" w:cs="Times New Roman"/>
        </w:rPr>
      </w:pPr>
    </w:p>
    <w:p w14:paraId="36592FA4" w14:textId="525CD094" w:rsidR="00EE44D8" w:rsidRDefault="006A0364" w:rsidP="006A0364">
      <w:pPr>
        <w:jc w:val="center"/>
        <w:rPr>
          <w:rFonts w:ascii="Corbel" w:hAnsi="Corbel" w:cs="Times New Roman"/>
          <w:b/>
          <w:bCs/>
          <w:sz w:val="40"/>
          <w:szCs w:val="40"/>
          <w:lang w:val="en-GB"/>
        </w:rPr>
      </w:pPr>
      <w:r>
        <w:rPr>
          <w:rFonts w:ascii="Corbel" w:hAnsi="Corbel" w:cs="Times New Roman"/>
          <w:b/>
          <w:bCs/>
          <w:sz w:val="40"/>
          <w:szCs w:val="40"/>
          <w:lang w:val="en-GB"/>
        </w:rPr>
        <w:t xml:space="preserve">Hedgehog Class (Reception/ Year 1) Overview </w:t>
      </w:r>
      <w:r w:rsidR="006905B5">
        <w:rPr>
          <w:rFonts w:ascii="Corbel" w:hAnsi="Corbel" w:cs="Times New Roman"/>
          <w:b/>
          <w:bCs/>
          <w:sz w:val="40"/>
          <w:szCs w:val="40"/>
          <w:lang w:val="en-GB"/>
        </w:rPr>
        <w:t>2022-</w:t>
      </w:r>
      <w:proofErr w:type="gramStart"/>
      <w:r w:rsidR="006905B5">
        <w:rPr>
          <w:rFonts w:ascii="Corbel" w:hAnsi="Corbel" w:cs="Times New Roman"/>
          <w:b/>
          <w:bCs/>
          <w:sz w:val="40"/>
          <w:szCs w:val="40"/>
          <w:lang w:val="en-GB"/>
        </w:rPr>
        <w:t>2021</w:t>
      </w:r>
      <w:r w:rsidR="00E4504D">
        <w:rPr>
          <w:rFonts w:ascii="Corbel" w:hAnsi="Corbel" w:cs="Times New Roman"/>
          <w:b/>
          <w:bCs/>
          <w:sz w:val="40"/>
          <w:szCs w:val="40"/>
          <w:lang w:val="en-GB"/>
        </w:rPr>
        <w:t xml:space="preserve">  </w:t>
      </w:r>
      <w:r w:rsidR="00E4504D" w:rsidRPr="00E4504D">
        <w:rPr>
          <w:rFonts w:ascii="Corbel" w:hAnsi="Corbel" w:cs="Times New Roman"/>
          <w:lang w:val="en-GB"/>
        </w:rPr>
        <w:t>(</w:t>
      </w:r>
      <w:proofErr w:type="gramEnd"/>
      <w:r w:rsidR="00E4504D" w:rsidRPr="00E4504D">
        <w:rPr>
          <w:rFonts w:ascii="Corbel" w:hAnsi="Corbel" w:cs="Times New Roman"/>
          <w:lang w:val="en-GB"/>
        </w:rPr>
        <w:t>Note: opportunities relate mainly to Y1 curriculum. All subject to change with children’s interests</w:t>
      </w:r>
      <w:r w:rsidR="00563256">
        <w:rPr>
          <w:rFonts w:ascii="Corbel" w:hAnsi="Corbel" w:cs="Times New Roman"/>
          <w:lang w:val="en-GB"/>
        </w:rPr>
        <w:t>.</w:t>
      </w:r>
    </w:p>
    <w:p w14:paraId="64CCB6C2" w14:textId="77777777" w:rsidR="00057B4E" w:rsidRDefault="00057B4E" w:rsidP="006A0364">
      <w:pPr>
        <w:jc w:val="center"/>
        <w:rPr>
          <w:rFonts w:ascii="Corbel" w:hAnsi="Corbel" w:cs="Times New Roman"/>
          <w:b/>
          <w:bCs/>
          <w:sz w:val="40"/>
          <w:szCs w:val="40"/>
          <w:lang w:val="en-GB"/>
        </w:rPr>
      </w:pPr>
    </w:p>
    <w:sectPr w:rsidR="00057B4E" w:rsidSect="00A51C21">
      <w:pgSz w:w="23814" w:h="16839" w:orient="landscape" w:code="8"/>
      <w:pgMar w:top="284" w:right="1440" w:bottom="249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D8"/>
    <w:rsid w:val="00004CD8"/>
    <w:rsid w:val="00007D9A"/>
    <w:rsid w:val="00010F67"/>
    <w:rsid w:val="00012B47"/>
    <w:rsid w:val="0002367A"/>
    <w:rsid w:val="000250FD"/>
    <w:rsid w:val="000262BB"/>
    <w:rsid w:val="00027AC5"/>
    <w:rsid w:val="00057B4E"/>
    <w:rsid w:val="00084B36"/>
    <w:rsid w:val="000874FD"/>
    <w:rsid w:val="00092F50"/>
    <w:rsid w:val="000A20DB"/>
    <w:rsid w:val="000A7DA2"/>
    <w:rsid w:val="000B1A61"/>
    <w:rsid w:val="000B26C2"/>
    <w:rsid w:val="000C25E9"/>
    <w:rsid w:val="000D249D"/>
    <w:rsid w:val="000E5858"/>
    <w:rsid w:val="000E70DF"/>
    <w:rsid w:val="000F7AE9"/>
    <w:rsid w:val="0013061F"/>
    <w:rsid w:val="001453A7"/>
    <w:rsid w:val="001474E3"/>
    <w:rsid w:val="00172CA5"/>
    <w:rsid w:val="0019323A"/>
    <w:rsid w:val="00194CD0"/>
    <w:rsid w:val="001B7157"/>
    <w:rsid w:val="001D149A"/>
    <w:rsid w:val="001F69DF"/>
    <w:rsid w:val="00221D74"/>
    <w:rsid w:val="0023247E"/>
    <w:rsid w:val="00233731"/>
    <w:rsid w:val="00235D3B"/>
    <w:rsid w:val="00246346"/>
    <w:rsid w:val="002538BF"/>
    <w:rsid w:val="002A247B"/>
    <w:rsid w:val="002A3127"/>
    <w:rsid w:val="002B2A71"/>
    <w:rsid w:val="002C292F"/>
    <w:rsid w:val="002D1415"/>
    <w:rsid w:val="002D4D7F"/>
    <w:rsid w:val="002D70DA"/>
    <w:rsid w:val="002E38C9"/>
    <w:rsid w:val="00306953"/>
    <w:rsid w:val="003226EA"/>
    <w:rsid w:val="00334016"/>
    <w:rsid w:val="0038111B"/>
    <w:rsid w:val="00384EF9"/>
    <w:rsid w:val="003B14BE"/>
    <w:rsid w:val="003F17BE"/>
    <w:rsid w:val="0040765C"/>
    <w:rsid w:val="00422004"/>
    <w:rsid w:val="00431805"/>
    <w:rsid w:val="00434486"/>
    <w:rsid w:val="00436C1D"/>
    <w:rsid w:val="00452D96"/>
    <w:rsid w:val="00482615"/>
    <w:rsid w:val="00487764"/>
    <w:rsid w:val="004877FE"/>
    <w:rsid w:val="004A61EB"/>
    <w:rsid w:val="004D3FEA"/>
    <w:rsid w:val="004E2836"/>
    <w:rsid w:val="00501FE6"/>
    <w:rsid w:val="005222EE"/>
    <w:rsid w:val="00532B6F"/>
    <w:rsid w:val="00535A5D"/>
    <w:rsid w:val="00542804"/>
    <w:rsid w:val="00546A35"/>
    <w:rsid w:val="00563256"/>
    <w:rsid w:val="00570B5F"/>
    <w:rsid w:val="00573852"/>
    <w:rsid w:val="00580C02"/>
    <w:rsid w:val="00594E2F"/>
    <w:rsid w:val="005A5A6B"/>
    <w:rsid w:val="005B04A6"/>
    <w:rsid w:val="005B0BC1"/>
    <w:rsid w:val="005E2636"/>
    <w:rsid w:val="005F458B"/>
    <w:rsid w:val="00616880"/>
    <w:rsid w:val="006422F0"/>
    <w:rsid w:val="00657FA0"/>
    <w:rsid w:val="0068156E"/>
    <w:rsid w:val="006905B5"/>
    <w:rsid w:val="006A0364"/>
    <w:rsid w:val="006A0869"/>
    <w:rsid w:val="006B4092"/>
    <w:rsid w:val="006C7256"/>
    <w:rsid w:val="006E1D45"/>
    <w:rsid w:val="006F015C"/>
    <w:rsid w:val="006F480D"/>
    <w:rsid w:val="00705EB3"/>
    <w:rsid w:val="0071708F"/>
    <w:rsid w:val="00723ED2"/>
    <w:rsid w:val="00726E88"/>
    <w:rsid w:val="00747330"/>
    <w:rsid w:val="00761499"/>
    <w:rsid w:val="00764764"/>
    <w:rsid w:val="007D150D"/>
    <w:rsid w:val="007D5422"/>
    <w:rsid w:val="007E408C"/>
    <w:rsid w:val="00800C11"/>
    <w:rsid w:val="00800CF6"/>
    <w:rsid w:val="00801AC4"/>
    <w:rsid w:val="008117E2"/>
    <w:rsid w:val="00835126"/>
    <w:rsid w:val="00845787"/>
    <w:rsid w:val="00852A8F"/>
    <w:rsid w:val="00886A50"/>
    <w:rsid w:val="0089106E"/>
    <w:rsid w:val="008932B1"/>
    <w:rsid w:val="008C3037"/>
    <w:rsid w:val="008C7D23"/>
    <w:rsid w:val="008D3383"/>
    <w:rsid w:val="0090050E"/>
    <w:rsid w:val="00911F58"/>
    <w:rsid w:val="00912D53"/>
    <w:rsid w:val="009407B9"/>
    <w:rsid w:val="00940C3F"/>
    <w:rsid w:val="009515B7"/>
    <w:rsid w:val="00977559"/>
    <w:rsid w:val="00984675"/>
    <w:rsid w:val="009A4E79"/>
    <w:rsid w:val="009D5947"/>
    <w:rsid w:val="009E3A1F"/>
    <w:rsid w:val="009E5CC5"/>
    <w:rsid w:val="00A2451D"/>
    <w:rsid w:val="00A2483C"/>
    <w:rsid w:val="00A3699F"/>
    <w:rsid w:val="00A47B0F"/>
    <w:rsid w:val="00A51C21"/>
    <w:rsid w:val="00A83D65"/>
    <w:rsid w:val="00A859C3"/>
    <w:rsid w:val="00A93BCF"/>
    <w:rsid w:val="00AA017F"/>
    <w:rsid w:val="00AA2D65"/>
    <w:rsid w:val="00AB4C4B"/>
    <w:rsid w:val="00AD3AE7"/>
    <w:rsid w:val="00B02B76"/>
    <w:rsid w:val="00B03CAB"/>
    <w:rsid w:val="00B43147"/>
    <w:rsid w:val="00B44884"/>
    <w:rsid w:val="00B52724"/>
    <w:rsid w:val="00B546E9"/>
    <w:rsid w:val="00B54A86"/>
    <w:rsid w:val="00B5617F"/>
    <w:rsid w:val="00B61026"/>
    <w:rsid w:val="00B66EE0"/>
    <w:rsid w:val="00B8140F"/>
    <w:rsid w:val="00B837BA"/>
    <w:rsid w:val="00BC0E39"/>
    <w:rsid w:val="00BC7AC8"/>
    <w:rsid w:val="00BE292B"/>
    <w:rsid w:val="00BE708E"/>
    <w:rsid w:val="00C30833"/>
    <w:rsid w:val="00C34952"/>
    <w:rsid w:val="00C4108F"/>
    <w:rsid w:val="00C52EA0"/>
    <w:rsid w:val="00C64802"/>
    <w:rsid w:val="00C670BA"/>
    <w:rsid w:val="00C774D0"/>
    <w:rsid w:val="00C9736F"/>
    <w:rsid w:val="00CC2902"/>
    <w:rsid w:val="00CC6D17"/>
    <w:rsid w:val="00CE158C"/>
    <w:rsid w:val="00CE1678"/>
    <w:rsid w:val="00CF597A"/>
    <w:rsid w:val="00D062FA"/>
    <w:rsid w:val="00D07BC0"/>
    <w:rsid w:val="00D143A6"/>
    <w:rsid w:val="00D264F1"/>
    <w:rsid w:val="00D442AA"/>
    <w:rsid w:val="00D50293"/>
    <w:rsid w:val="00D558EF"/>
    <w:rsid w:val="00D55FA0"/>
    <w:rsid w:val="00D753A2"/>
    <w:rsid w:val="00D86436"/>
    <w:rsid w:val="00D90633"/>
    <w:rsid w:val="00DA0A95"/>
    <w:rsid w:val="00DA5407"/>
    <w:rsid w:val="00DB03A0"/>
    <w:rsid w:val="00DE31A0"/>
    <w:rsid w:val="00E04229"/>
    <w:rsid w:val="00E054DE"/>
    <w:rsid w:val="00E10436"/>
    <w:rsid w:val="00E11DA7"/>
    <w:rsid w:val="00E4504D"/>
    <w:rsid w:val="00E7260A"/>
    <w:rsid w:val="00E919E6"/>
    <w:rsid w:val="00EA0E61"/>
    <w:rsid w:val="00EC42A6"/>
    <w:rsid w:val="00EE06B0"/>
    <w:rsid w:val="00EE44D8"/>
    <w:rsid w:val="00F2480E"/>
    <w:rsid w:val="00F3202F"/>
    <w:rsid w:val="00F55B10"/>
    <w:rsid w:val="00F563C3"/>
    <w:rsid w:val="00F87104"/>
    <w:rsid w:val="00F95912"/>
    <w:rsid w:val="00FA0244"/>
    <w:rsid w:val="00FA67D0"/>
    <w:rsid w:val="00FC4BD1"/>
    <w:rsid w:val="00FE3077"/>
    <w:rsid w:val="00FE52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BD01"/>
  <w15:docId w15:val="{533372AE-ED2E-4008-886D-15B7600B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0F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FD1C-42AA-4E5E-87C4-FFE3C0C2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Helen Nash</cp:lastModifiedBy>
  <cp:revision>8</cp:revision>
  <cp:lastPrinted>2016-08-09T08:13:00Z</cp:lastPrinted>
  <dcterms:created xsi:type="dcterms:W3CDTF">2022-05-13T12:06:00Z</dcterms:created>
  <dcterms:modified xsi:type="dcterms:W3CDTF">2022-05-30T11:37:00Z</dcterms:modified>
</cp:coreProperties>
</file>