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1D08" w14:textId="115717BD" w:rsidR="003C6D05" w:rsidRDefault="003C6D05" w:rsidP="003C6D05">
      <w:pPr>
        <w:pStyle w:val="NoSpacing"/>
      </w:pPr>
      <w:r>
        <w:rPr>
          <w:rFonts w:ascii="Congenial Black" w:hAnsi="Congenial Black"/>
          <w:sz w:val="32"/>
          <w:szCs w:val="32"/>
        </w:rPr>
        <w:t xml:space="preserve">Hedgehog Class Weekly Update                          </w:t>
      </w:r>
      <w:r>
        <w:rPr>
          <w:rFonts w:ascii="Congenial Black" w:hAnsi="Congenial Black"/>
          <w:sz w:val="32"/>
          <w:szCs w:val="32"/>
        </w:rPr>
        <w:tab/>
        <w:t xml:space="preserve">     Week Beg: </w:t>
      </w:r>
      <w:r>
        <w:rPr>
          <w:rFonts w:ascii="Congenial Black" w:hAnsi="Congenial Black"/>
          <w:sz w:val="32"/>
          <w:szCs w:val="32"/>
        </w:rPr>
        <w:t>24</w:t>
      </w:r>
      <w:r>
        <w:rPr>
          <w:rFonts w:ascii="Congenial Black" w:hAnsi="Congenial Black"/>
          <w:sz w:val="32"/>
          <w:szCs w:val="32"/>
          <w:vertAlign w:val="superscript"/>
        </w:rPr>
        <w:t>th</w:t>
      </w:r>
      <w:r>
        <w:rPr>
          <w:rFonts w:ascii="Congenial Black" w:hAnsi="Congenial Black"/>
          <w:sz w:val="32"/>
          <w:szCs w:val="32"/>
        </w:rPr>
        <w:t xml:space="preserve"> </w:t>
      </w:r>
      <w:proofErr w:type="gramStart"/>
      <w:r>
        <w:rPr>
          <w:rFonts w:ascii="Congenial Black" w:hAnsi="Congenial Black"/>
          <w:sz w:val="32"/>
          <w:szCs w:val="32"/>
        </w:rPr>
        <w:t>February</w:t>
      </w:r>
      <w:proofErr w:type="gramEnd"/>
    </w:p>
    <w:p w14:paraId="312A8B42" w14:textId="27AD0527" w:rsidR="003C6D05" w:rsidRDefault="003C6D05" w:rsidP="003C6D05">
      <w:pPr>
        <w:rPr>
          <w:rFonts w:ascii="Congenial Light" w:hAnsi="Congenial Light"/>
          <w:b/>
          <w:bCs/>
          <w:sz w:val="32"/>
          <w:szCs w:val="32"/>
        </w:rPr>
      </w:pPr>
      <w:r>
        <w:rPr>
          <w:rFonts w:ascii="Congenial Light" w:hAnsi="Congenial Light"/>
          <w:b/>
          <w:bCs/>
          <w:sz w:val="32"/>
          <w:szCs w:val="32"/>
        </w:rPr>
        <w:t xml:space="preserve">                                               </w:t>
      </w:r>
    </w:p>
    <w:p w14:paraId="33AB82DC" w14:textId="6B02CE8D" w:rsidR="003C6A82" w:rsidRPr="003C6A82" w:rsidRDefault="003C6A82" w:rsidP="003C6A82">
      <w:pPr>
        <w:jc w:val="center"/>
        <w:rPr>
          <w:sz w:val="20"/>
          <w:szCs w:val="20"/>
        </w:rPr>
      </w:pPr>
      <w:r w:rsidRPr="003C6A82">
        <w:rPr>
          <w:rFonts w:ascii="Congenial Light" w:hAnsi="Congenial Light"/>
          <w:b/>
          <w:bCs/>
          <w:sz w:val="28"/>
          <w:szCs w:val="28"/>
        </w:rPr>
        <w:t xml:space="preserve">Thank you to all of families who came to Parent’s Evenings – it was great to </w:t>
      </w:r>
      <w:r>
        <w:rPr>
          <w:rFonts w:ascii="Congenial Light" w:hAnsi="Congenial Light"/>
          <w:b/>
          <w:bCs/>
          <w:sz w:val="28"/>
          <w:szCs w:val="28"/>
        </w:rPr>
        <w:t>talk</w:t>
      </w:r>
      <w:r w:rsidRPr="003C6A82">
        <w:rPr>
          <w:rFonts w:ascii="Congenial Light" w:hAnsi="Congenial Light"/>
          <w:b/>
          <w:bCs/>
          <w:sz w:val="28"/>
          <w:szCs w:val="28"/>
        </w:rPr>
        <w:t xml:space="preserve"> and share the children’s progress with you.</w:t>
      </w:r>
    </w:p>
    <w:p w14:paraId="482D242A" w14:textId="233D4C3D" w:rsidR="003C6D05" w:rsidRDefault="00797A74" w:rsidP="003C6D05">
      <w:r>
        <w:rPr>
          <w:rFonts w:ascii="Congenial Light" w:hAnsi="Congenial Light"/>
          <w:noProof/>
        </w:rPr>
        <w:drawing>
          <wp:anchor distT="0" distB="0" distL="114300" distR="114300" simplePos="0" relativeHeight="251664384" behindDoc="1" locked="0" layoutInCell="1" allowOverlap="1" wp14:anchorId="65ED18A4" wp14:editId="72CD148D">
            <wp:simplePos x="0" y="0"/>
            <wp:positionH relativeFrom="margin">
              <wp:posOffset>5979160</wp:posOffset>
            </wp:positionH>
            <wp:positionV relativeFrom="paragraph">
              <wp:posOffset>260985</wp:posOffset>
            </wp:positionV>
            <wp:extent cx="97282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149" y="21435"/>
                <wp:lineTo x="21149" y="0"/>
                <wp:lineTo x="0" y="0"/>
              </wp:wrapPolygon>
            </wp:wrapTight>
            <wp:docPr id="7" name="Picture 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E3AE45F" wp14:editId="0E6D20B9">
            <wp:simplePos x="0" y="0"/>
            <wp:positionH relativeFrom="margin">
              <wp:posOffset>-229235</wp:posOffset>
            </wp:positionH>
            <wp:positionV relativeFrom="paragraph">
              <wp:posOffset>156210</wp:posOffset>
            </wp:positionV>
            <wp:extent cx="86169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11" y="21300"/>
                <wp:lineTo x="21011" y="0"/>
                <wp:lineTo x="0" y="0"/>
              </wp:wrapPolygon>
            </wp:wrapTight>
            <wp:docPr id="6" name="Picture 6" descr="7 The Runaway Pizza ideas | runaway pancake, gingerbread unit, running 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he Runaway Pizza ideas | runaway pancake, gingerbread unit, running aw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05">
        <w:rPr>
          <w:rFonts w:ascii="Congenial Light" w:hAnsi="Congenial Light"/>
          <w:b/>
          <w:bCs/>
          <w:sz w:val="32"/>
          <w:szCs w:val="32"/>
        </w:rPr>
        <w:t xml:space="preserve">                                     </w:t>
      </w:r>
      <w:r w:rsidR="003C6D05">
        <w:rPr>
          <w:rFonts w:ascii="Congenial Light" w:hAnsi="Congenial Light"/>
          <w:b/>
          <w:bCs/>
          <w:sz w:val="28"/>
          <w:szCs w:val="28"/>
        </w:rPr>
        <w:t>Language and Literacy</w:t>
      </w:r>
    </w:p>
    <w:p w14:paraId="06D13A26" w14:textId="640068FB" w:rsidR="003C6D05" w:rsidRDefault="003C6D05" w:rsidP="003C6D05">
      <w:pPr>
        <w:spacing w:after="0"/>
        <w:rPr>
          <w:rFonts w:ascii="Congenial Light" w:hAnsi="Congenial Light"/>
        </w:rPr>
      </w:pPr>
      <w:r>
        <w:rPr>
          <w:rFonts w:ascii="Congenial Light" w:hAnsi="Congenial Light"/>
        </w:rPr>
        <w:t xml:space="preserve">As Pancake Day was on Tuesday, we used the opportunity to use our language and literacy skills for </w:t>
      </w:r>
      <w:proofErr w:type="gramStart"/>
      <w:r>
        <w:rPr>
          <w:rFonts w:ascii="Congenial Light" w:hAnsi="Congenial Light"/>
        </w:rPr>
        <w:t>food based</w:t>
      </w:r>
      <w:proofErr w:type="gramEnd"/>
      <w:r>
        <w:rPr>
          <w:rFonts w:ascii="Congenial Light" w:hAnsi="Congenial Light"/>
        </w:rPr>
        <w:t xml:space="preserve"> tasks.  After watching a video of children making pancakes, we all wrote shopping lists using our phonic skills.  Reception then sequenced pictures and described what happened in each step.  Year 1 were challenged to write the whole recipe involving lists of ingredients and equipment, before writing instructions in </w:t>
      </w:r>
      <w:proofErr w:type="spellStart"/>
      <w:proofErr w:type="gramStart"/>
      <w:r>
        <w:rPr>
          <w:rFonts w:ascii="Congenial Light" w:hAnsi="Congenial Light"/>
        </w:rPr>
        <w:t>order.We</w:t>
      </w:r>
      <w:proofErr w:type="spellEnd"/>
      <w:proofErr w:type="gramEnd"/>
      <w:r>
        <w:rPr>
          <w:rFonts w:ascii="Congenial Light" w:hAnsi="Congenial Light"/>
        </w:rPr>
        <w:t xml:space="preserve"> also read stories on this theme.  Firstly, The Runaway Pancake (a traditional tale) and </w:t>
      </w:r>
      <w:r w:rsidR="00797A74">
        <w:rPr>
          <w:rFonts w:ascii="Congenial Light" w:hAnsi="Congenial Light"/>
        </w:rPr>
        <w:t xml:space="preserve">then </w:t>
      </w:r>
      <w:r>
        <w:rPr>
          <w:rFonts w:ascii="Congenial Light" w:hAnsi="Congenial Light"/>
        </w:rPr>
        <w:t xml:space="preserve">Mr Wolf’s Pancakes by Jan </w:t>
      </w:r>
      <w:proofErr w:type="spellStart"/>
      <w:r>
        <w:rPr>
          <w:rFonts w:ascii="Congenial Light" w:hAnsi="Congenial Light"/>
        </w:rPr>
        <w:t>Fearnley</w:t>
      </w:r>
      <w:proofErr w:type="spellEnd"/>
      <w:r>
        <w:rPr>
          <w:rFonts w:ascii="Congenial Light" w:hAnsi="Congenial Light"/>
        </w:rPr>
        <w:t xml:space="preserve"> – a funny story with a surprise ending!</w:t>
      </w:r>
    </w:p>
    <w:p w14:paraId="23B083F2" w14:textId="77777777" w:rsidR="003C6D05" w:rsidRDefault="003C6D05" w:rsidP="003C6D05">
      <w:pPr>
        <w:spacing w:after="0"/>
        <w:rPr>
          <w:rFonts w:ascii="Congenial Light" w:hAnsi="Congenial Light"/>
        </w:rPr>
      </w:pPr>
    </w:p>
    <w:p w14:paraId="56A643ED" w14:textId="7727EE17" w:rsidR="003C6D05" w:rsidRDefault="003C6D05" w:rsidP="003C6D05">
      <w:pPr>
        <w:spacing w:after="0"/>
        <w:rPr>
          <w:rFonts w:ascii="Congenial Light" w:hAnsi="Congenial Light"/>
          <w:b/>
          <w:bCs/>
          <w:sz w:val="24"/>
          <w:szCs w:val="24"/>
        </w:rPr>
      </w:pPr>
    </w:p>
    <w:p w14:paraId="4388C246" w14:textId="51E5D1EE" w:rsidR="003C6D05" w:rsidRDefault="00797A74" w:rsidP="00797A74">
      <w:r>
        <w:rPr>
          <w:rFonts w:ascii="Congenial Light" w:hAnsi="Congenial Light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BB92A68" wp14:editId="79774B0C">
            <wp:simplePos x="0" y="0"/>
            <wp:positionH relativeFrom="margin">
              <wp:posOffset>-352425</wp:posOffset>
            </wp:positionH>
            <wp:positionV relativeFrom="paragraph">
              <wp:posOffset>160020</wp:posOffset>
            </wp:positionV>
            <wp:extent cx="1548130" cy="1257300"/>
            <wp:effectExtent l="19050" t="19050" r="13970" b="19050"/>
            <wp:wrapTight wrapText="bothSides">
              <wp:wrapPolygon edited="0">
                <wp:start x="-266" y="-327"/>
                <wp:lineTo x="-266" y="21600"/>
                <wp:lineTo x="21529" y="21600"/>
                <wp:lineTo x="21529" y="-327"/>
                <wp:lineTo x="-266" y="-327"/>
              </wp:wrapPolygon>
            </wp:wrapTight>
            <wp:docPr id="8" name="Picture 8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t="11905" r="13333" b="17857"/>
                    <a:stretch/>
                  </pic:blipFill>
                  <pic:spPr bwMode="auto">
                    <a:xfrm>
                      <a:off x="0" y="0"/>
                      <a:ext cx="154813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genial Light" w:hAnsi="Congenial Light"/>
          <w:noProof/>
        </w:rPr>
        <w:drawing>
          <wp:anchor distT="0" distB="0" distL="114300" distR="114300" simplePos="0" relativeHeight="251660288" behindDoc="0" locked="0" layoutInCell="1" allowOverlap="1" wp14:anchorId="5C963C8B" wp14:editId="36D2CD47">
            <wp:simplePos x="0" y="0"/>
            <wp:positionH relativeFrom="column">
              <wp:posOffset>5343525</wp:posOffset>
            </wp:positionH>
            <wp:positionV relativeFrom="paragraph">
              <wp:posOffset>197485</wp:posOffset>
            </wp:positionV>
            <wp:extent cx="1574167" cy="1181103"/>
            <wp:effectExtent l="0" t="0" r="6983" b="0"/>
            <wp:wrapTight wrapText="bothSides">
              <wp:wrapPolygon edited="0">
                <wp:start x="0" y="0"/>
                <wp:lineTo x="0" y="21252"/>
                <wp:lineTo x="21434" y="21252"/>
                <wp:lineTo x="21434" y="0"/>
                <wp:lineTo x="0" y="0"/>
              </wp:wrapPolygon>
            </wp:wrapTight>
            <wp:docPr id="2" name="Picture 6" descr="Graphical user interfac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167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ngenial Light" w:hAnsi="Congenial Light"/>
          <w:b/>
          <w:bCs/>
          <w:sz w:val="28"/>
          <w:szCs w:val="28"/>
        </w:rPr>
        <w:t xml:space="preserve">                                     </w:t>
      </w:r>
      <w:r w:rsidR="003C6D05">
        <w:rPr>
          <w:rFonts w:ascii="Congenial Light" w:hAnsi="Congenial Light"/>
          <w:b/>
          <w:bCs/>
          <w:sz w:val="28"/>
          <w:szCs w:val="28"/>
        </w:rPr>
        <w:t>Maths</w:t>
      </w:r>
    </w:p>
    <w:p w14:paraId="7091D5D6" w14:textId="063E92D3" w:rsidR="003C6D05" w:rsidRDefault="00797A74" w:rsidP="003C6D05">
      <w:pPr>
        <w:rPr>
          <w:rFonts w:ascii="Congenial Light" w:hAnsi="Congenial Light"/>
        </w:rPr>
      </w:pPr>
      <w:r>
        <w:rPr>
          <w:rFonts w:ascii="Congenial Light" w:hAnsi="Congenial Light"/>
        </w:rPr>
        <w:t xml:space="preserve">The challenge of 2 digit continues for </w:t>
      </w:r>
      <w:r w:rsidR="003C6D05">
        <w:rPr>
          <w:rFonts w:ascii="Congenial Light" w:hAnsi="Congenial Light"/>
        </w:rPr>
        <w:t>Year 1</w:t>
      </w:r>
      <w:r>
        <w:rPr>
          <w:rFonts w:ascii="Congenial Light" w:hAnsi="Congenial Light"/>
        </w:rPr>
        <w:t xml:space="preserve">. </w:t>
      </w:r>
      <w:r w:rsidR="003C6D05">
        <w:rPr>
          <w:rFonts w:ascii="Congenial Light" w:hAnsi="Congenial Light"/>
        </w:rPr>
        <w:t xml:space="preserve"> </w:t>
      </w:r>
      <w:r>
        <w:rPr>
          <w:rFonts w:ascii="Congenial Light" w:hAnsi="Congenial Light"/>
        </w:rPr>
        <w:t>We have moved to using numbers to 100 with</w:t>
      </w:r>
      <w:r w:rsidR="003C6D05">
        <w:rPr>
          <w:rFonts w:ascii="Congenial Light" w:hAnsi="Congenial Light"/>
        </w:rPr>
        <w:t xml:space="preserve"> Tens and </w:t>
      </w:r>
      <w:proofErr w:type="gramStart"/>
      <w:r w:rsidR="003C6D05">
        <w:rPr>
          <w:rFonts w:ascii="Congenial Light" w:hAnsi="Congenial Light"/>
        </w:rPr>
        <w:t>Ones,  by</w:t>
      </w:r>
      <w:proofErr w:type="gramEnd"/>
      <w:r w:rsidR="003C6D05">
        <w:rPr>
          <w:rFonts w:ascii="Congenial Light" w:hAnsi="Congenial Light"/>
        </w:rPr>
        <w:t xml:space="preserve"> using sticks of cubes and bead strings, and </w:t>
      </w:r>
      <w:r>
        <w:rPr>
          <w:rFonts w:ascii="Congenial Light" w:hAnsi="Congenial Light"/>
        </w:rPr>
        <w:t xml:space="preserve">even metre rulers. </w:t>
      </w:r>
      <w:r w:rsidR="003C6D05">
        <w:rPr>
          <w:rFonts w:ascii="Congenial Light" w:hAnsi="Congenial Light"/>
        </w:rPr>
        <w:t xml:space="preserve"> Reception </w:t>
      </w:r>
      <w:proofErr w:type="gramStart"/>
      <w:r w:rsidR="003C6D05">
        <w:rPr>
          <w:rFonts w:ascii="Congenial Light" w:hAnsi="Congenial Light"/>
        </w:rPr>
        <w:t>keep</w:t>
      </w:r>
      <w:proofErr w:type="gramEnd"/>
      <w:r w:rsidR="003C6D05">
        <w:rPr>
          <w:rFonts w:ascii="Congenial Light" w:hAnsi="Congenial Light"/>
        </w:rPr>
        <w:t xml:space="preserve"> practising reading and ordering the numbers to 10, as well as carefully counting the sets of objects to go with them</w:t>
      </w:r>
      <w:r>
        <w:rPr>
          <w:rFonts w:ascii="Congenial Light" w:hAnsi="Congenial Light"/>
        </w:rPr>
        <w:t>.  They have begun working on finding 1 more than another number in a group of objects and in a row of numbers.</w:t>
      </w:r>
    </w:p>
    <w:p w14:paraId="6AB6DBB2" w14:textId="2384A80F" w:rsidR="0010630E" w:rsidRDefault="00D03AB9" w:rsidP="003C6D05">
      <w:pPr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31189BE2" wp14:editId="0DC4449D">
            <wp:simplePos x="0" y="0"/>
            <wp:positionH relativeFrom="margin">
              <wp:posOffset>-257175</wp:posOffset>
            </wp:positionH>
            <wp:positionV relativeFrom="paragraph">
              <wp:posOffset>325120</wp:posOffset>
            </wp:positionV>
            <wp:extent cx="1143000" cy="1143000"/>
            <wp:effectExtent l="19050" t="19050" r="19050" b="19050"/>
            <wp:wrapTight wrapText="bothSides">
              <wp:wrapPolygon edited="0">
                <wp:start x="-360" y="-360"/>
                <wp:lineTo x="-360" y="21600"/>
                <wp:lineTo x="21600" y="21600"/>
                <wp:lineTo x="21600" y="-360"/>
                <wp:lineTo x="-360" y="-360"/>
              </wp:wrapPolygon>
            </wp:wrapTight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05">
        <w:rPr>
          <w:rFonts w:ascii="Congenial Light" w:hAnsi="Congenial Light"/>
          <w:b/>
          <w:bCs/>
          <w:sz w:val="24"/>
          <w:szCs w:val="24"/>
        </w:rPr>
        <w:t xml:space="preserve">                                                    </w:t>
      </w:r>
    </w:p>
    <w:p w14:paraId="25C56DDA" w14:textId="5CDE3296" w:rsidR="003C6D05" w:rsidRPr="0010630E" w:rsidRDefault="00D03AB9" w:rsidP="003C6D05">
      <w:pPr>
        <w:rPr>
          <w:rFonts w:ascii="Congenial Light" w:hAnsi="Congenial Light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53137E0" wp14:editId="48E94638">
            <wp:simplePos x="0" y="0"/>
            <wp:positionH relativeFrom="margin">
              <wp:posOffset>5695950</wp:posOffset>
            </wp:positionH>
            <wp:positionV relativeFrom="paragraph">
              <wp:posOffset>65405</wp:posOffset>
            </wp:positionV>
            <wp:extent cx="1123950" cy="1095375"/>
            <wp:effectExtent l="19050" t="19050" r="19050" b="28575"/>
            <wp:wrapTight wrapText="bothSides">
              <wp:wrapPolygon edited="0">
                <wp:start x="-366" y="-376"/>
                <wp:lineTo x="-366" y="21788"/>
                <wp:lineTo x="21600" y="21788"/>
                <wp:lineTo x="21600" y="-376"/>
                <wp:lineTo x="-366" y="-376"/>
              </wp:wrapPolygon>
            </wp:wrapTight>
            <wp:docPr id="10" name="Picture 10" descr="Tossing Pancakes Clipart Images | High-res Premium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ssing Pancakes Clipart Images | High-res Premium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genial Light" w:hAnsi="Congenial Light"/>
          <w:b/>
          <w:bCs/>
          <w:sz w:val="28"/>
          <w:szCs w:val="28"/>
        </w:rPr>
        <w:t xml:space="preserve">           </w:t>
      </w:r>
      <w:r w:rsidR="0010630E">
        <w:rPr>
          <w:rFonts w:ascii="Congenial Light" w:hAnsi="Congenial Light"/>
          <w:b/>
          <w:bCs/>
          <w:sz w:val="28"/>
          <w:szCs w:val="28"/>
        </w:rPr>
        <w:t>Design Technology</w:t>
      </w:r>
      <w:r>
        <w:rPr>
          <w:rFonts w:ascii="Congenial Light" w:hAnsi="Congenial Light"/>
          <w:b/>
          <w:bCs/>
          <w:sz w:val="28"/>
          <w:szCs w:val="28"/>
        </w:rPr>
        <w:t xml:space="preserve"> (food)</w:t>
      </w:r>
      <w:r w:rsidR="0010630E">
        <w:rPr>
          <w:rFonts w:ascii="Congenial Light" w:hAnsi="Congenial Light"/>
          <w:b/>
          <w:bCs/>
          <w:sz w:val="28"/>
          <w:szCs w:val="28"/>
        </w:rPr>
        <w:t xml:space="preserve"> / Physical Development</w:t>
      </w:r>
    </w:p>
    <w:p w14:paraId="7595362F" w14:textId="35BADDDD" w:rsidR="003C6D05" w:rsidRDefault="0010630E" w:rsidP="003C6D05">
      <w:pPr>
        <w:spacing w:after="0"/>
        <w:rPr>
          <w:rFonts w:ascii="Congenial Light" w:hAnsi="Congenial Light"/>
        </w:rPr>
      </w:pPr>
      <w:r>
        <w:rPr>
          <w:rFonts w:ascii="Congenial Light" w:hAnsi="Congenial Light"/>
        </w:rPr>
        <w:t xml:space="preserve">After spending time talking, </w:t>
      </w:r>
      <w:proofErr w:type="gramStart"/>
      <w:r>
        <w:rPr>
          <w:rFonts w:ascii="Congenial Light" w:hAnsi="Congenial Light"/>
        </w:rPr>
        <w:t>reading</w:t>
      </w:r>
      <w:proofErr w:type="gramEnd"/>
      <w:r>
        <w:rPr>
          <w:rFonts w:ascii="Congenial Light" w:hAnsi="Congenial Light"/>
        </w:rPr>
        <w:t xml:space="preserve"> and writing about pancakes, on Friday we made and ate some ourselves.  Following the recipes we made, we carefully </w:t>
      </w:r>
      <w:proofErr w:type="spellStart"/>
      <w:r>
        <w:rPr>
          <w:rFonts w:ascii="Congenial Light" w:hAnsi="Congenial Light"/>
        </w:rPr>
        <w:t>meausured</w:t>
      </w:r>
      <w:proofErr w:type="spellEnd"/>
      <w:r>
        <w:rPr>
          <w:rFonts w:ascii="Congenial Light" w:hAnsi="Congenial Light"/>
        </w:rPr>
        <w:t xml:space="preserve"> ingredients, mixed them up and were able to eat them once adults cooked them.  </w:t>
      </w:r>
      <w:r w:rsidR="00D03AB9">
        <w:rPr>
          <w:rFonts w:ascii="Congenial Light" w:hAnsi="Congenial Light"/>
        </w:rPr>
        <w:t>Finally we tried</w:t>
      </w:r>
      <w:r>
        <w:rPr>
          <w:rFonts w:ascii="Congenial Light" w:hAnsi="Congenial Light"/>
        </w:rPr>
        <w:t xml:space="preserve"> flipping them in cooler </w:t>
      </w:r>
      <w:proofErr w:type="gramStart"/>
      <w:r>
        <w:rPr>
          <w:rFonts w:ascii="Congenial Light" w:hAnsi="Congenial Light"/>
        </w:rPr>
        <w:t>pans  –</w:t>
      </w:r>
      <w:proofErr w:type="gramEnd"/>
      <w:r>
        <w:rPr>
          <w:rFonts w:ascii="Congenial Light" w:hAnsi="Congenial Light"/>
        </w:rPr>
        <w:t xml:space="preserve"> some of us landed them safely in the pan, but others flipped right out.  A lovely way to end our week!</w:t>
      </w:r>
    </w:p>
    <w:p w14:paraId="2D7CA4E4" w14:textId="77777777" w:rsidR="00D03AB9" w:rsidRPr="0010630E" w:rsidRDefault="00D03AB9" w:rsidP="003C6D05">
      <w:pPr>
        <w:spacing w:after="0"/>
        <w:rPr>
          <w:rFonts w:ascii="Congenial Light" w:hAnsi="Congenial Light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C6D05" w14:paraId="5E66640B" w14:textId="77777777" w:rsidTr="002D5F25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A66D" w14:textId="77777777" w:rsidR="003C6D05" w:rsidRDefault="003C6D05" w:rsidP="002D5F25">
            <w:pPr>
              <w:spacing w:after="0"/>
              <w:jc w:val="center"/>
            </w:pPr>
            <w:r>
              <w:rPr>
                <w:rFonts w:ascii="Congenial Light" w:hAnsi="Congenial Light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3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9F75" w14:textId="77777777" w:rsidR="003C6D05" w:rsidRDefault="003C6D05" w:rsidP="002D5F25">
            <w:pPr>
              <w:spacing w:after="0"/>
              <w:jc w:val="center"/>
            </w:pPr>
            <w:r>
              <w:rPr>
                <w:rFonts w:ascii="Congenial Light" w:hAnsi="Congenial Light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34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08B9" w14:textId="77777777" w:rsidR="003C6D05" w:rsidRDefault="003C6D05" w:rsidP="002D5F25">
            <w:pPr>
              <w:spacing w:after="0"/>
              <w:jc w:val="center"/>
            </w:pPr>
            <w:r>
              <w:rPr>
                <w:rFonts w:ascii="Congenial Light" w:hAnsi="Congenial Light"/>
                <w:b/>
                <w:bCs/>
                <w:sz w:val="28"/>
                <w:szCs w:val="28"/>
              </w:rPr>
              <w:t>Music</w:t>
            </w:r>
          </w:p>
        </w:tc>
      </w:tr>
      <w:tr w:rsidR="003C6D05" w14:paraId="7088981F" w14:textId="77777777" w:rsidTr="002D5F25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BDE9" w14:textId="77777777" w:rsidR="00D03AB9" w:rsidRDefault="00D03AB9" w:rsidP="002D5F25">
            <w:pPr>
              <w:spacing w:after="0"/>
              <w:jc w:val="center"/>
              <w:rPr>
                <w:rFonts w:ascii="Congenial Light" w:hAnsi="Congenial Light"/>
                <w:sz w:val="20"/>
                <w:szCs w:val="20"/>
              </w:rPr>
            </w:pPr>
            <w:r>
              <w:rPr>
                <w:rFonts w:ascii="Congenial Light" w:hAnsi="Congenial Light"/>
                <w:sz w:val="20"/>
                <w:szCs w:val="20"/>
              </w:rPr>
              <w:t xml:space="preserve">In our Collective Worship in class and as a school, we learnt that Shrove Tuesday (Pancake Day) and Ash Wednesday mark the beginning of Lent. </w:t>
            </w:r>
          </w:p>
          <w:p w14:paraId="021E5138" w14:textId="7B8F9898" w:rsidR="003C6D05" w:rsidRDefault="00D03AB9" w:rsidP="002D5F25">
            <w:pPr>
              <w:spacing w:after="0"/>
              <w:jc w:val="center"/>
            </w:pPr>
            <w:r w:rsidRPr="00D03AB9">
              <w:rPr>
                <w:rFonts w:ascii="Congenial Light" w:hAnsi="Congenial Light"/>
                <w:i/>
                <w:iCs/>
                <w:sz w:val="18"/>
                <w:szCs w:val="18"/>
              </w:rPr>
              <w:t xml:space="preserve">We read a Bible story about the time Jesus spent in the desert and was tempted, which is what inspires the tradition of fasting in Lent. </w:t>
            </w:r>
            <w:r w:rsidR="003C6D05" w:rsidRPr="00D03AB9">
              <w:rPr>
                <w:rFonts w:ascii="Congenial Light" w:hAnsi="Congenial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72D6" w14:textId="71B7D02C" w:rsidR="003C6D05" w:rsidRDefault="003C6D05" w:rsidP="002D5F25">
            <w:pPr>
              <w:spacing w:after="0"/>
              <w:jc w:val="center"/>
              <w:rPr>
                <w:rFonts w:ascii="Congenial Light" w:hAnsi="Congenial Light"/>
                <w:sz w:val="20"/>
                <w:szCs w:val="20"/>
              </w:rPr>
            </w:pPr>
            <w:r>
              <w:rPr>
                <w:rFonts w:ascii="Congenial Light" w:hAnsi="Congenial Light"/>
                <w:sz w:val="20"/>
                <w:szCs w:val="20"/>
              </w:rPr>
              <w:t xml:space="preserve">We did a Dance session </w:t>
            </w:r>
            <w:r w:rsidR="00D03AB9">
              <w:rPr>
                <w:rFonts w:ascii="Congenial Light" w:hAnsi="Congenial Light"/>
                <w:sz w:val="20"/>
                <w:szCs w:val="20"/>
              </w:rPr>
              <w:t>based on being Jungle Explorers.</w:t>
            </w:r>
          </w:p>
          <w:p w14:paraId="33BA0B6A" w14:textId="2BDA4181" w:rsidR="00D03AB9" w:rsidRDefault="00D03AB9" w:rsidP="002D5F25">
            <w:pPr>
              <w:spacing w:after="0"/>
              <w:jc w:val="center"/>
              <w:rPr>
                <w:rFonts w:ascii="Congenial Light" w:hAnsi="Congenial Light"/>
                <w:sz w:val="20"/>
                <w:szCs w:val="20"/>
              </w:rPr>
            </w:pPr>
            <w:r>
              <w:rPr>
                <w:rFonts w:ascii="Congenial Light" w:hAnsi="Congenial Light"/>
                <w:sz w:val="20"/>
                <w:szCs w:val="20"/>
              </w:rPr>
              <w:t>We experimented with lots of different ways to travel as we pretended to be lots of animals.</w:t>
            </w:r>
          </w:p>
          <w:p w14:paraId="0B285D01" w14:textId="77777777" w:rsidR="003C6D05" w:rsidRDefault="003C6D05" w:rsidP="002D5F25">
            <w:pPr>
              <w:spacing w:after="0"/>
              <w:jc w:val="center"/>
              <w:rPr>
                <w:rFonts w:ascii="Congenial Light" w:hAnsi="Congenial Light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ascii="Congenial Light" w:hAnsi="Congenial Light"/>
                <w:b/>
                <w:bCs/>
                <w:sz w:val="20"/>
                <w:szCs w:val="20"/>
                <w:shd w:val="clear" w:color="auto" w:fill="FFFF00"/>
              </w:rPr>
              <w:t xml:space="preserve">Please note: </w:t>
            </w:r>
          </w:p>
          <w:p w14:paraId="2684B101" w14:textId="77777777" w:rsidR="003C6D05" w:rsidRDefault="003C6D05" w:rsidP="002D5F25">
            <w:pPr>
              <w:spacing w:after="0"/>
              <w:jc w:val="center"/>
            </w:pPr>
            <w:r>
              <w:rPr>
                <w:rFonts w:ascii="Congenial Light" w:hAnsi="Congenial Light"/>
                <w:b/>
                <w:bCs/>
                <w:sz w:val="20"/>
                <w:szCs w:val="20"/>
                <w:shd w:val="clear" w:color="auto" w:fill="FFFF00"/>
              </w:rPr>
              <w:t>ALL of Hedgehog Class will now do PE on THURSDAYS, please send your child in suitable sports clothing.</w:t>
            </w:r>
          </w:p>
        </w:tc>
        <w:tc>
          <w:tcPr>
            <w:tcW w:w="34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2B56" w14:textId="778792E8" w:rsidR="003C6D05" w:rsidRDefault="003C6D05" w:rsidP="002D5F25">
            <w:pPr>
              <w:spacing w:after="0"/>
              <w:jc w:val="center"/>
              <w:rPr>
                <w:rFonts w:ascii="Congenial Light" w:hAnsi="Congenial Light"/>
                <w:sz w:val="20"/>
                <w:szCs w:val="20"/>
              </w:rPr>
            </w:pPr>
            <w:r>
              <w:rPr>
                <w:rFonts w:ascii="Congenial Light" w:hAnsi="Congenial Light"/>
                <w:sz w:val="20"/>
                <w:szCs w:val="20"/>
              </w:rPr>
              <w:t xml:space="preserve">Reception </w:t>
            </w:r>
            <w:r w:rsidR="005265FB">
              <w:rPr>
                <w:rFonts w:ascii="Congenial Light" w:hAnsi="Congenial Light"/>
                <w:sz w:val="20"/>
                <w:szCs w:val="20"/>
              </w:rPr>
              <w:t>sang some simple songs about food and pancakes.  We enjoyed making up our own ‘Flip, flip Hooray’ song on Friday.</w:t>
            </w:r>
          </w:p>
          <w:p w14:paraId="1B965005" w14:textId="77777777" w:rsidR="003C6D05" w:rsidRDefault="003C6D05" w:rsidP="002D5F25">
            <w:pPr>
              <w:spacing w:after="0"/>
              <w:jc w:val="center"/>
              <w:rPr>
                <w:rFonts w:ascii="Congenial Light" w:hAnsi="Congenial Light"/>
                <w:sz w:val="20"/>
                <w:szCs w:val="20"/>
              </w:rPr>
            </w:pPr>
            <w:r>
              <w:rPr>
                <w:rFonts w:ascii="Congenial Light" w:hAnsi="Congenial Light"/>
                <w:sz w:val="20"/>
                <w:szCs w:val="20"/>
              </w:rPr>
              <w:t xml:space="preserve">Year 1 have developed their singing skills with Ms McKee, focussing on a different speech sound each week. They used percussion instruments this week to. </w:t>
            </w:r>
          </w:p>
        </w:tc>
      </w:tr>
    </w:tbl>
    <w:p w14:paraId="4340C1F7" w14:textId="77777777" w:rsidR="003C6D05" w:rsidRDefault="003C6D05" w:rsidP="003C6D05">
      <w:pPr>
        <w:jc w:val="center"/>
      </w:pPr>
      <w:r>
        <w:rPr>
          <w:rFonts w:ascii="Congenial Light" w:hAnsi="Congenial Light"/>
          <w:b/>
          <w:bCs/>
          <w:sz w:val="28"/>
          <w:szCs w:val="28"/>
          <w:shd w:val="clear" w:color="auto" w:fill="FFFF00"/>
        </w:rPr>
        <w:t>Please also note that ALL of Hedgehog Class now do FOREST SCHOOL on FRIDAYS</w:t>
      </w:r>
    </w:p>
    <w:p w14:paraId="5E33334D" w14:textId="0C532835" w:rsidR="003C49AF" w:rsidRDefault="003C6D05">
      <w:pPr>
        <w:rPr>
          <w:rFonts w:ascii="Congenial Light" w:hAnsi="Congenial Light"/>
          <w:b/>
          <w:bCs/>
          <w:sz w:val="28"/>
          <w:szCs w:val="28"/>
          <w:u w:val="single"/>
        </w:rPr>
      </w:pPr>
      <w:r>
        <w:rPr>
          <w:rFonts w:ascii="Congenial Light" w:hAnsi="Congenial Light"/>
          <w:b/>
          <w:bCs/>
          <w:sz w:val="28"/>
          <w:szCs w:val="28"/>
          <w:u w:val="single"/>
        </w:rPr>
        <w:t>Next Week</w:t>
      </w:r>
    </w:p>
    <w:p w14:paraId="6D3A3F16" w14:textId="68232749" w:rsidR="005265FB" w:rsidRPr="003C6A82" w:rsidRDefault="005265FB" w:rsidP="003C6A82">
      <w:pPr>
        <w:spacing w:after="0"/>
        <w:rPr>
          <w:rFonts w:ascii="Congenial Light" w:hAnsi="Congenial Light"/>
          <w:b/>
          <w:bCs/>
          <w:sz w:val="24"/>
          <w:szCs w:val="24"/>
        </w:rPr>
      </w:pPr>
      <w:r w:rsidRPr="003C6A82">
        <w:rPr>
          <w:rFonts w:ascii="Congenial Light" w:hAnsi="Congenial Light"/>
          <w:b/>
          <w:bCs/>
          <w:sz w:val="24"/>
          <w:szCs w:val="24"/>
        </w:rPr>
        <w:t>Literacy</w:t>
      </w:r>
      <w:r w:rsidR="004E2A8F" w:rsidRPr="003C6A82">
        <w:rPr>
          <w:rFonts w:ascii="Congenial Light" w:hAnsi="Congenial Light"/>
          <w:b/>
          <w:bCs/>
          <w:sz w:val="24"/>
          <w:szCs w:val="24"/>
        </w:rPr>
        <w:t>/Language</w:t>
      </w:r>
      <w:r w:rsidR="003C6A82" w:rsidRPr="003C6A82">
        <w:rPr>
          <w:rFonts w:ascii="Congenial Light" w:hAnsi="Congenial Light"/>
          <w:b/>
          <w:bCs/>
          <w:sz w:val="24"/>
          <w:szCs w:val="24"/>
        </w:rPr>
        <w:t xml:space="preserve"> </w:t>
      </w:r>
      <w:r w:rsidR="003C6A82">
        <w:rPr>
          <w:rFonts w:ascii="Congenial Light" w:hAnsi="Congenial Light"/>
          <w:b/>
          <w:bCs/>
          <w:sz w:val="24"/>
          <w:szCs w:val="24"/>
        </w:rPr>
        <w:t xml:space="preserve">  </w:t>
      </w:r>
      <w:r w:rsidR="003C6A82" w:rsidRPr="003C6A82">
        <w:rPr>
          <w:rFonts w:ascii="Congenial Light" w:hAnsi="Congenial Light"/>
          <w:b/>
          <w:bCs/>
          <w:sz w:val="24"/>
          <w:szCs w:val="24"/>
        </w:rPr>
        <w:t xml:space="preserve"> A</w:t>
      </w:r>
      <w:r w:rsidR="004E2A8F" w:rsidRPr="003C6A82">
        <w:rPr>
          <w:rFonts w:ascii="Congenial Light" w:hAnsi="Congenial Light"/>
          <w:b/>
          <w:bCs/>
          <w:sz w:val="24"/>
          <w:szCs w:val="24"/>
        </w:rPr>
        <w:t>ctivities based on Sleeping Beauty</w:t>
      </w:r>
    </w:p>
    <w:p w14:paraId="3FBFCD0B" w14:textId="27A6FCC7" w:rsidR="004E2A8F" w:rsidRPr="003C6A82" w:rsidRDefault="004E2A8F" w:rsidP="003C6A82">
      <w:pPr>
        <w:spacing w:after="0"/>
        <w:rPr>
          <w:rFonts w:ascii="Congenial Light" w:hAnsi="Congenial Light"/>
          <w:b/>
          <w:bCs/>
          <w:sz w:val="24"/>
          <w:szCs w:val="24"/>
        </w:rPr>
      </w:pPr>
      <w:r w:rsidRPr="003C6A82">
        <w:rPr>
          <w:rFonts w:ascii="Congenial Light" w:hAnsi="Congenial Light"/>
          <w:b/>
          <w:bCs/>
          <w:sz w:val="24"/>
          <w:szCs w:val="24"/>
        </w:rPr>
        <w:t xml:space="preserve">Phonics </w:t>
      </w:r>
      <w:r w:rsidR="003C6A82">
        <w:rPr>
          <w:rFonts w:ascii="Congenial Light" w:hAnsi="Congenial Light"/>
          <w:b/>
          <w:bCs/>
          <w:sz w:val="24"/>
          <w:szCs w:val="24"/>
        </w:rPr>
        <w:t xml:space="preserve">  </w:t>
      </w:r>
      <w:r w:rsidRPr="003C6A82">
        <w:rPr>
          <w:rFonts w:ascii="Congenial Light" w:hAnsi="Congenial Light"/>
          <w:b/>
          <w:bCs/>
          <w:sz w:val="24"/>
          <w:szCs w:val="24"/>
        </w:rPr>
        <w:t xml:space="preserve"> </w:t>
      </w:r>
      <w:r w:rsidR="003C6A82">
        <w:rPr>
          <w:rFonts w:ascii="Congenial Light" w:hAnsi="Congenial Light"/>
          <w:b/>
          <w:bCs/>
          <w:sz w:val="24"/>
          <w:szCs w:val="24"/>
        </w:rPr>
        <w:t xml:space="preserve">                      </w:t>
      </w:r>
      <w:r w:rsidRPr="003C6A82">
        <w:rPr>
          <w:rFonts w:ascii="Congenial Light" w:hAnsi="Congenial Light"/>
          <w:b/>
          <w:bCs/>
          <w:sz w:val="24"/>
          <w:szCs w:val="24"/>
        </w:rPr>
        <w:t xml:space="preserve">Year 1: Phase 5 </w:t>
      </w:r>
      <w:proofErr w:type="gramStart"/>
      <w:r w:rsidRPr="003C6A82">
        <w:rPr>
          <w:rFonts w:ascii="Congenial Light" w:hAnsi="Congenial Light"/>
          <w:b/>
          <w:bCs/>
          <w:sz w:val="24"/>
          <w:szCs w:val="24"/>
        </w:rPr>
        <w:t>digraphs  ay</w:t>
      </w:r>
      <w:proofErr w:type="gramEnd"/>
      <w:r w:rsidRPr="003C6A82">
        <w:rPr>
          <w:rFonts w:ascii="Congenial Light" w:hAnsi="Congenial Light"/>
          <w:b/>
          <w:bCs/>
          <w:sz w:val="24"/>
          <w:szCs w:val="24"/>
        </w:rPr>
        <w:t xml:space="preserve"> / </w:t>
      </w:r>
      <w:proofErr w:type="spellStart"/>
      <w:r w:rsidRPr="003C6A82">
        <w:rPr>
          <w:rFonts w:ascii="Congenial Light" w:hAnsi="Congenial Light"/>
          <w:b/>
          <w:bCs/>
          <w:sz w:val="24"/>
          <w:szCs w:val="24"/>
        </w:rPr>
        <w:t>ou</w:t>
      </w:r>
      <w:proofErr w:type="spellEnd"/>
      <w:r w:rsidRPr="003C6A82">
        <w:rPr>
          <w:rFonts w:ascii="Congenial Light" w:hAnsi="Congenial Light"/>
          <w:b/>
          <w:bCs/>
          <w:sz w:val="24"/>
          <w:szCs w:val="24"/>
        </w:rPr>
        <w:t xml:space="preserve">  /  </w:t>
      </w:r>
      <w:proofErr w:type="spellStart"/>
      <w:r w:rsidRPr="003C6A82">
        <w:rPr>
          <w:rFonts w:ascii="Congenial Light" w:hAnsi="Congenial Light"/>
          <w:b/>
          <w:bCs/>
          <w:sz w:val="24"/>
          <w:szCs w:val="24"/>
        </w:rPr>
        <w:t>ie</w:t>
      </w:r>
      <w:proofErr w:type="spellEnd"/>
      <w:r w:rsidRPr="003C6A82">
        <w:rPr>
          <w:rFonts w:ascii="Congenial Light" w:hAnsi="Congenial Light"/>
          <w:b/>
          <w:bCs/>
          <w:sz w:val="24"/>
          <w:szCs w:val="24"/>
        </w:rPr>
        <w:t xml:space="preserve">  /  </w:t>
      </w:r>
      <w:proofErr w:type="spellStart"/>
      <w:r w:rsidRPr="003C6A82">
        <w:rPr>
          <w:rFonts w:ascii="Congenial Light" w:hAnsi="Congenial Light"/>
          <w:b/>
          <w:bCs/>
          <w:sz w:val="24"/>
          <w:szCs w:val="24"/>
        </w:rPr>
        <w:t>ea</w:t>
      </w:r>
      <w:proofErr w:type="spellEnd"/>
    </w:p>
    <w:p w14:paraId="0425C14A" w14:textId="4C3C2F4A" w:rsidR="004E2A8F" w:rsidRPr="003C6A82" w:rsidRDefault="004E2A8F" w:rsidP="003C6A82">
      <w:pPr>
        <w:spacing w:after="0"/>
        <w:rPr>
          <w:rFonts w:ascii="Congenial Light" w:hAnsi="Congenial Light"/>
          <w:b/>
          <w:bCs/>
          <w:sz w:val="24"/>
          <w:szCs w:val="24"/>
        </w:rPr>
      </w:pPr>
      <w:r w:rsidRPr="003C6A82">
        <w:rPr>
          <w:rFonts w:ascii="Congenial Light" w:hAnsi="Congenial Light"/>
          <w:b/>
          <w:bCs/>
          <w:sz w:val="24"/>
          <w:szCs w:val="24"/>
        </w:rPr>
        <w:t xml:space="preserve">                     </w:t>
      </w:r>
      <w:r w:rsidR="003C6A82">
        <w:rPr>
          <w:rFonts w:ascii="Congenial Light" w:hAnsi="Congenial Light"/>
          <w:b/>
          <w:bCs/>
          <w:sz w:val="24"/>
          <w:szCs w:val="24"/>
        </w:rPr>
        <w:t xml:space="preserve">                     </w:t>
      </w:r>
      <w:r w:rsidRPr="003C6A82">
        <w:rPr>
          <w:rFonts w:ascii="Congenial Light" w:hAnsi="Congenial Light"/>
          <w:b/>
          <w:bCs/>
          <w:sz w:val="24"/>
          <w:szCs w:val="24"/>
        </w:rPr>
        <w:t xml:space="preserve">Reception: Phase 3 digraphs    </w:t>
      </w:r>
      <w:proofErr w:type="spellStart"/>
      <w:proofErr w:type="gramStart"/>
      <w:r w:rsidRPr="003C6A82">
        <w:rPr>
          <w:rFonts w:ascii="Congenial Light" w:hAnsi="Congenial Light"/>
          <w:b/>
          <w:bCs/>
          <w:sz w:val="24"/>
          <w:szCs w:val="24"/>
        </w:rPr>
        <w:t>sh</w:t>
      </w:r>
      <w:proofErr w:type="spellEnd"/>
      <w:r w:rsidRPr="003C6A82">
        <w:rPr>
          <w:rFonts w:ascii="Congenial Light" w:hAnsi="Congenial Light"/>
          <w:b/>
          <w:bCs/>
          <w:sz w:val="24"/>
          <w:szCs w:val="24"/>
        </w:rPr>
        <w:t xml:space="preserve">  /</w:t>
      </w:r>
      <w:proofErr w:type="gramEnd"/>
      <w:r w:rsidRPr="003C6A82">
        <w:rPr>
          <w:rFonts w:ascii="Congenial Light" w:hAnsi="Congenial Light"/>
          <w:b/>
          <w:bCs/>
          <w:sz w:val="24"/>
          <w:szCs w:val="24"/>
        </w:rPr>
        <w:t xml:space="preserve">   </w:t>
      </w:r>
      <w:proofErr w:type="spellStart"/>
      <w:r w:rsidRPr="003C6A82">
        <w:rPr>
          <w:rFonts w:ascii="Congenial Light" w:hAnsi="Congenial Light"/>
          <w:b/>
          <w:bCs/>
          <w:sz w:val="24"/>
          <w:szCs w:val="24"/>
        </w:rPr>
        <w:t>ch</w:t>
      </w:r>
      <w:proofErr w:type="spellEnd"/>
      <w:r w:rsidRPr="003C6A82">
        <w:rPr>
          <w:rFonts w:ascii="Congenial Light" w:hAnsi="Congenial Light"/>
          <w:b/>
          <w:bCs/>
          <w:sz w:val="24"/>
          <w:szCs w:val="24"/>
        </w:rPr>
        <w:t xml:space="preserve">   /  </w:t>
      </w:r>
      <w:proofErr w:type="spellStart"/>
      <w:r w:rsidRPr="003C6A82">
        <w:rPr>
          <w:rFonts w:ascii="Congenial Light" w:hAnsi="Congenial Light"/>
          <w:b/>
          <w:bCs/>
          <w:sz w:val="24"/>
          <w:szCs w:val="24"/>
        </w:rPr>
        <w:t>th</w:t>
      </w:r>
      <w:proofErr w:type="spellEnd"/>
      <w:r w:rsidRPr="003C6A82">
        <w:rPr>
          <w:rFonts w:ascii="Congenial Light" w:hAnsi="Congenial Light"/>
          <w:b/>
          <w:bCs/>
          <w:sz w:val="24"/>
          <w:szCs w:val="24"/>
        </w:rPr>
        <w:t xml:space="preserve">  /  ng</w:t>
      </w:r>
    </w:p>
    <w:p w14:paraId="75053B3D" w14:textId="19F99145" w:rsidR="004E2A8F" w:rsidRPr="003C6A82" w:rsidRDefault="004E2A8F" w:rsidP="003C6A82">
      <w:pPr>
        <w:spacing w:after="0"/>
        <w:rPr>
          <w:rFonts w:ascii="Congenial Light" w:hAnsi="Congenial Light"/>
          <w:b/>
          <w:bCs/>
          <w:sz w:val="24"/>
          <w:szCs w:val="24"/>
        </w:rPr>
      </w:pPr>
      <w:r w:rsidRPr="003C6A82">
        <w:rPr>
          <w:rFonts w:ascii="Congenial Light" w:hAnsi="Congenial Light"/>
          <w:b/>
          <w:bCs/>
          <w:sz w:val="24"/>
          <w:szCs w:val="24"/>
        </w:rPr>
        <w:t xml:space="preserve">Maths </w:t>
      </w:r>
      <w:r w:rsidR="003C6A82">
        <w:rPr>
          <w:rFonts w:ascii="Congenial Light" w:hAnsi="Congenial Light"/>
          <w:b/>
          <w:bCs/>
          <w:sz w:val="24"/>
          <w:szCs w:val="24"/>
        </w:rPr>
        <w:t xml:space="preserve">                          </w:t>
      </w:r>
      <w:r w:rsidRPr="003C6A82">
        <w:rPr>
          <w:rFonts w:ascii="Congenial Light" w:hAnsi="Congenial Light"/>
          <w:b/>
          <w:bCs/>
          <w:sz w:val="24"/>
          <w:szCs w:val="24"/>
        </w:rPr>
        <w:t xml:space="preserve">  </w:t>
      </w:r>
      <w:r w:rsidR="003C6A82">
        <w:rPr>
          <w:rFonts w:ascii="Congenial Light" w:hAnsi="Congenial Light"/>
          <w:b/>
          <w:bCs/>
          <w:sz w:val="24"/>
          <w:szCs w:val="24"/>
        </w:rPr>
        <w:t xml:space="preserve"> Y</w:t>
      </w:r>
      <w:r w:rsidRPr="003C6A82">
        <w:rPr>
          <w:rFonts w:ascii="Congenial Light" w:hAnsi="Congenial Light"/>
          <w:b/>
          <w:bCs/>
          <w:sz w:val="24"/>
          <w:szCs w:val="24"/>
        </w:rPr>
        <w:t xml:space="preserve">ear 1: </w:t>
      </w:r>
      <w:r w:rsidR="003C6A82" w:rsidRPr="003C6A82">
        <w:rPr>
          <w:rFonts w:ascii="Congenial Light" w:hAnsi="Congenial Light"/>
          <w:b/>
          <w:bCs/>
          <w:sz w:val="24"/>
          <w:szCs w:val="24"/>
        </w:rPr>
        <w:t xml:space="preserve">Place Value in numbers to 100 (Tens and Ones) </w:t>
      </w:r>
    </w:p>
    <w:p w14:paraId="3203C5F2" w14:textId="5D76EA78" w:rsidR="003C6A82" w:rsidRPr="003C6A82" w:rsidRDefault="003C6A82" w:rsidP="003C6A82">
      <w:pPr>
        <w:spacing w:after="0"/>
        <w:rPr>
          <w:rFonts w:ascii="Congenial Light" w:hAnsi="Congenial Light"/>
          <w:b/>
          <w:bCs/>
          <w:sz w:val="24"/>
          <w:szCs w:val="24"/>
        </w:rPr>
      </w:pPr>
      <w:r w:rsidRPr="003C6A82">
        <w:rPr>
          <w:rFonts w:ascii="Congenial Light" w:hAnsi="Congenial Light"/>
          <w:b/>
          <w:bCs/>
          <w:sz w:val="24"/>
          <w:szCs w:val="24"/>
        </w:rPr>
        <w:t xml:space="preserve">                   </w:t>
      </w:r>
      <w:r>
        <w:rPr>
          <w:rFonts w:ascii="Congenial Light" w:hAnsi="Congenial Light"/>
          <w:b/>
          <w:bCs/>
          <w:sz w:val="24"/>
          <w:szCs w:val="24"/>
        </w:rPr>
        <w:t xml:space="preserve">                       </w:t>
      </w:r>
      <w:r w:rsidRPr="003C6A82">
        <w:rPr>
          <w:rFonts w:ascii="Congenial Light" w:hAnsi="Congenial Light"/>
          <w:b/>
          <w:bCs/>
          <w:sz w:val="24"/>
          <w:szCs w:val="24"/>
        </w:rPr>
        <w:t>Reception:  Comparing Numbers to 10 (higher/lower, more/less)</w:t>
      </w:r>
    </w:p>
    <w:p w14:paraId="72DDED9A" w14:textId="360DEC57" w:rsidR="003C6A82" w:rsidRPr="003C6A82" w:rsidRDefault="003C6A82" w:rsidP="003C6A82">
      <w:pPr>
        <w:spacing w:after="0"/>
        <w:rPr>
          <w:rFonts w:ascii="Congenial Light" w:hAnsi="Congenial Light"/>
          <w:b/>
          <w:bCs/>
          <w:sz w:val="24"/>
          <w:szCs w:val="24"/>
        </w:rPr>
      </w:pPr>
      <w:r w:rsidRPr="003C6A82">
        <w:rPr>
          <w:rFonts w:ascii="Congenial Light" w:hAnsi="Congenial Light"/>
          <w:b/>
          <w:bCs/>
          <w:sz w:val="24"/>
          <w:szCs w:val="24"/>
        </w:rPr>
        <w:t xml:space="preserve">Science / D.T. </w:t>
      </w:r>
      <w:r>
        <w:rPr>
          <w:rFonts w:ascii="Congenial Light" w:hAnsi="Congenial Light"/>
          <w:b/>
          <w:bCs/>
          <w:sz w:val="24"/>
          <w:szCs w:val="24"/>
        </w:rPr>
        <w:t xml:space="preserve">             </w:t>
      </w:r>
      <w:r w:rsidRPr="003C6A82">
        <w:rPr>
          <w:rFonts w:ascii="Congenial Light" w:hAnsi="Congenial Light"/>
          <w:b/>
          <w:bCs/>
          <w:sz w:val="24"/>
          <w:szCs w:val="24"/>
        </w:rPr>
        <w:t xml:space="preserve">Exploring spinning, </w:t>
      </w:r>
      <w:proofErr w:type="gramStart"/>
      <w:r w:rsidRPr="003C6A82">
        <w:rPr>
          <w:rFonts w:ascii="Congenial Light" w:hAnsi="Congenial Light"/>
          <w:b/>
          <w:bCs/>
          <w:sz w:val="24"/>
          <w:szCs w:val="24"/>
        </w:rPr>
        <w:t>wool</w:t>
      </w:r>
      <w:proofErr w:type="gramEnd"/>
      <w:r w:rsidRPr="003C6A82">
        <w:rPr>
          <w:rFonts w:ascii="Congenial Light" w:hAnsi="Congenial Light"/>
          <w:b/>
          <w:bCs/>
          <w:sz w:val="24"/>
          <w:szCs w:val="24"/>
        </w:rPr>
        <w:t xml:space="preserve"> and weaving</w:t>
      </w:r>
    </w:p>
    <w:p w14:paraId="450CCC0D" w14:textId="367FAD2E" w:rsidR="003C6A82" w:rsidRDefault="003C6A82" w:rsidP="003C6A82">
      <w:pPr>
        <w:spacing w:after="0"/>
        <w:rPr>
          <w:rFonts w:ascii="Congenial Light" w:hAnsi="Congenial Light"/>
          <w:b/>
          <w:bCs/>
          <w:sz w:val="24"/>
          <w:szCs w:val="24"/>
        </w:rPr>
      </w:pPr>
      <w:r w:rsidRPr="003C6A82">
        <w:rPr>
          <w:rFonts w:ascii="Congenial Light" w:hAnsi="Congenial Light"/>
          <w:b/>
          <w:bCs/>
          <w:sz w:val="24"/>
          <w:szCs w:val="24"/>
        </w:rPr>
        <w:t xml:space="preserve">                            </w:t>
      </w:r>
      <w:r>
        <w:rPr>
          <w:rFonts w:ascii="Congenial Light" w:hAnsi="Congenial Light"/>
          <w:b/>
          <w:bCs/>
          <w:sz w:val="24"/>
          <w:szCs w:val="24"/>
        </w:rPr>
        <w:t xml:space="preserve">              </w:t>
      </w:r>
      <w:r w:rsidRPr="003C6A82">
        <w:rPr>
          <w:rFonts w:ascii="Congenial Light" w:hAnsi="Congenial Light"/>
          <w:b/>
          <w:bCs/>
          <w:sz w:val="24"/>
          <w:szCs w:val="24"/>
        </w:rPr>
        <w:t>Investigating / building castles</w:t>
      </w:r>
    </w:p>
    <w:p w14:paraId="6B5B4683" w14:textId="77777777" w:rsidR="003C6A82" w:rsidRPr="003C6A82" w:rsidRDefault="003C6A82" w:rsidP="003C6A82">
      <w:pPr>
        <w:spacing w:after="0"/>
        <w:rPr>
          <w:rFonts w:ascii="Congenial Light" w:hAnsi="Congenial Light"/>
          <w:b/>
          <w:bCs/>
          <w:sz w:val="24"/>
          <w:szCs w:val="24"/>
        </w:rPr>
      </w:pPr>
    </w:p>
    <w:sectPr w:rsidR="003C6A82" w:rsidRPr="003C6A82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05"/>
    <w:rsid w:val="0010630E"/>
    <w:rsid w:val="003C49AF"/>
    <w:rsid w:val="003C6A82"/>
    <w:rsid w:val="003C6D05"/>
    <w:rsid w:val="004E2A8F"/>
    <w:rsid w:val="005265FB"/>
    <w:rsid w:val="00797A74"/>
    <w:rsid w:val="00D03AB9"/>
    <w:rsid w:val="00D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2DE7"/>
  <w15:chartTrackingRefBased/>
  <w15:docId w15:val="{CB5D43EF-3C1C-4023-BD59-AFCABDFF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05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3C6D0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Rudiger</dc:creator>
  <cp:keywords/>
  <dc:description/>
  <cp:lastModifiedBy>k Rudiger</cp:lastModifiedBy>
  <cp:revision>3</cp:revision>
  <dcterms:created xsi:type="dcterms:W3CDTF">2023-02-24T13:41:00Z</dcterms:created>
  <dcterms:modified xsi:type="dcterms:W3CDTF">2023-02-24T15:37:00Z</dcterms:modified>
</cp:coreProperties>
</file>