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6C55" w14:textId="20B07004" w:rsidR="00C57819" w:rsidRPr="004208C1" w:rsidRDefault="004208C1" w:rsidP="00107D99">
      <w:pPr>
        <w:tabs>
          <w:tab w:val="left" w:pos="1708"/>
        </w:tabs>
        <w:jc w:val="center"/>
        <w:rPr>
          <w:rFonts w:ascii="Arial" w:hAnsi="Arial" w:cs="Arial"/>
          <w:sz w:val="36"/>
          <w:szCs w:val="36"/>
        </w:rPr>
      </w:pPr>
      <w:r w:rsidRPr="004208C1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33A6C7" wp14:editId="4736ABFE">
            <wp:simplePos x="0" y="0"/>
            <wp:positionH relativeFrom="margin">
              <wp:posOffset>8787930</wp:posOffset>
            </wp:positionH>
            <wp:positionV relativeFrom="paragraph">
              <wp:posOffset>-328721</wp:posOffset>
            </wp:positionV>
            <wp:extent cx="1168903" cy="1089878"/>
            <wp:effectExtent l="0" t="0" r="0" b="0"/>
            <wp:wrapNone/>
            <wp:docPr id="196808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8361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03" cy="1089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819" w:rsidRPr="004208C1">
        <w:rPr>
          <w:rFonts w:ascii="Arial" w:hAnsi="Arial" w:cs="Arial"/>
          <w:sz w:val="36"/>
          <w:szCs w:val="36"/>
        </w:rPr>
        <w:t>Badgers Class</w:t>
      </w:r>
      <w:r w:rsidR="00107D99">
        <w:rPr>
          <w:rFonts w:ascii="Arial" w:hAnsi="Arial" w:cs="Arial"/>
          <w:sz w:val="36"/>
          <w:szCs w:val="36"/>
        </w:rPr>
        <w:t xml:space="preserve"> (YR 3/4) - </w:t>
      </w:r>
      <w:r w:rsidR="00C57819" w:rsidRPr="004208C1">
        <w:rPr>
          <w:rFonts w:ascii="Arial" w:hAnsi="Arial" w:cs="Arial"/>
          <w:sz w:val="36"/>
          <w:szCs w:val="36"/>
        </w:rPr>
        <w:t xml:space="preserve">Curriculum Overview – Autumn </w:t>
      </w:r>
      <w:r w:rsidR="00B16109">
        <w:rPr>
          <w:rFonts w:ascii="Arial" w:hAnsi="Arial" w:cs="Arial"/>
          <w:sz w:val="36"/>
          <w:szCs w:val="36"/>
        </w:rPr>
        <w:t>2</w:t>
      </w:r>
    </w:p>
    <w:p w14:paraId="7EEFDBFB" w14:textId="52D719BA" w:rsidR="004208C1" w:rsidRPr="004208C1" w:rsidRDefault="00C57819" w:rsidP="004208C1">
      <w:pPr>
        <w:tabs>
          <w:tab w:val="left" w:pos="1708"/>
        </w:tabs>
        <w:jc w:val="center"/>
        <w:rPr>
          <w:rFonts w:ascii="Arial" w:hAnsi="Arial" w:cs="Arial"/>
        </w:rPr>
      </w:pPr>
      <w:r w:rsidRPr="004208C1">
        <w:rPr>
          <w:rFonts w:ascii="Arial" w:hAnsi="Arial" w:cs="Arial"/>
        </w:rPr>
        <w:t>Here is some information about what we will be covering in the curriculum this term.</w:t>
      </w:r>
    </w:p>
    <w:p w14:paraId="06F13E93" w14:textId="3ECA645E" w:rsidR="004208C1" w:rsidRPr="004208C1" w:rsidRDefault="004208C1" w:rsidP="004208C1">
      <w:pPr>
        <w:tabs>
          <w:tab w:val="left" w:pos="1708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4208C1">
        <w:rPr>
          <w:rFonts w:ascii="Arial" w:hAnsi="Arial" w:cs="Arial"/>
          <w:i/>
          <w:iCs/>
          <w:sz w:val="20"/>
          <w:szCs w:val="20"/>
        </w:rPr>
        <w:t>*Please note that this is subject to change.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C57819" w14:paraId="798F90CC" w14:textId="77777777" w:rsidTr="00C57819">
        <w:trPr>
          <w:trHeight w:val="2738"/>
        </w:trPr>
        <w:tc>
          <w:tcPr>
            <w:tcW w:w="5179" w:type="dxa"/>
          </w:tcPr>
          <w:p w14:paraId="66D138D2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English</w:t>
            </w:r>
          </w:p>
          <w:p w14:paraId="72997717" w14:textId="3814EF90" w:rsidR="00152A2D" w:rsidRPr="006754F5" w:rsidRDefault="00152A2D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text – The Tear Thief by Carol Ann </w:t>
            </w:r>
            <w:r w:rsidRPr="006754F5">
              <w:rPr>
                <w:rFonts w:ascii="Arial" w:hAnsi="Arial" w:cs="Arial"/>
                <w:b/>
                <w:bCs/>
                <w:sz w:val="24"/>
                <w:szCs w:val="24"/>
              </w:rPr>
              <w:t>Duffy</w:t>
            </w:r>
          </w:p>
          <w:p w14:paraId="64FA5AF8" w14:textId="77777777" w:rsidR="006754F5" w:rsidRDefault="00107D9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This half term the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 xml:space="preserve"> children will </w:t>
            </w:r>
            <w:r w:rsidR="006754F5">
              <w:rPr>
                <w:rFonts w:ascii="Arial" w:hAnsi="Arial" w:cs="Arial"/>
                <w:sz w:val="24"/>
                <w:szCs w:val="24"/>
              </w:rPr>
              <w:t xml:space="preserve">write in 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 xml:space="preserve">different </w:t>
            </w:r>
            <w:r w:rsidR="006754F5">
              <w:rPr>
                <w:rFonts w:ascii="Arial" w:hAnsi="Arial" w:cs="Arial"/>
                <w:sz w:val="24"/>
                <w:szCs w:val="24"/>
              </w:rPr>
              <w:t>styles and will have the opportunity to write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754F5">
              <w:rPr>
                <w:rFonts w:ascii="Arial" w:hAnsi="Arial" w:cs="Arial"/>
                <w:sz w:val="24"/>
                <w:szCs w:val="24"/>
              </w:rPr>
              <w:t>diary entry</w:t>
            </w:r>
            <w:r w:rsidR="002A09EB" w:rsidRPr="006754F5">
              <w:rPr>
                <w:rFonts w:ascii="Arial" w:hAnsi="Arial" w:cs="Arial"/>
                <w:sz w:val="24"/>
                <w:szCs w:val="24"/>
              </w:rPr>
              <w:t>,</w:t>
            </w:r>
            <w:r w:rsidR="006754F5">
              <w:rPr>
                <w:rFonts w:ascii="Arial" w:hAnsi="Arial" w:cs="Arial"/>
                <w:sz w:val="24"/>
                <w:szCs w:val="24"/>
              </w:rPr>
              <w:t xml:space="preserve"> poem, letter and a newspaper article. </w:t>
            </w:r>
          </w:p>
          <w:p w14:paraId="105BBCAC" w14:textId="2FC1561B" w:rsidR="009F411E" w:rsidRPr="006754F5" w:rsidRDefault="002A09EB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They will take part in reading and comprehension sessions each week where they will have the opportunity to answer questions based on retriev</w:t>
            </w:r>
            <w:r w:rsidR="009F411E" w:rsidRPr="006754F5">
              <w:rPr>
                <w:rFonts w:ascii="Arial" w:hAnsi="Arial" w:cs="Arial"/>
                <w:sz w:val="24"/>
                <w:szCs w:val="24"/>
              </w:rPr>
              <w:t>ing information straight from the text</w:t>
            </w:r>
            <w:r w:rsidRPr="006754F5">
              <w:rPr>
                <w:rFonts w:ascii="Arial" w:hAnsi="Arial" w:cs="Arial"/>
                <w:sz w:val="24"/>
                <w:szCs w:val="24"/>
              </w:rPr>
              <w:t>,</w:t>
            </w:r>
            <w:r w:rsidR="009F411E" w:rsidRPr="006754F5">
              <w:rPr>
                <w:rFonts w:ascii="Arial" w:hAnsi="Arial" w:cs="Arial"/>
                <w:sz w:val="24"/>
                <w:szCs w:val="24"/>
              </w:rPr>
              <w:t xml:space="preserve"> using</w:t>
            </w:r>
            <w:r w:rsidRPr="006754F5">
              <w:rPr>
                <w:rFonts w:ascii="Arial" w:hAnsi="Arial" w:cs="Arial"/>
                <w:sz w:val="24"/>
                <w:szCs w:val="24"/>
              </w:rPr>
              <w:t xml:space="preserve"> infere</w:t>
            </w:r>
            <w:r w:rsidR="009F411E" w:rsidRPr="006754F5">
              <w:rPr>
                <w:rFonts w:ascii="Arial" w:hAnsi="Arial" w:cs="Arial"/>
                <w:sz w:val="24"/>
                <w:szCs w:val="24"/>
              </w:rPr>
              <w:t>nce and exploring vocabulary and grammar</w:t>
            </w:r>
            <w:r w:rsidR="006754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E66292" w14:textId="728192A4" w:rsidR="009F411E" w:rsidRPr="006754F5" w:rsidRDefault="009F411E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During SPAG lessons they will be learning about these key terms and applying them where appropriate to their writing: noun, adjective (including expanded noun phrase), verb, adverb, compound noun, prepositions and the</w:t>
            </w:r>
            <w:r w:rsidR="006754F5">
              <w:rPr>
                <w:rFonts w:ascii="Arial" w:hAnsi="Arial" w:cs="Arial"/>
                <w:sz w:val="24"/>
                <w:szCs w:val="24"/>
              </w:rPr>
              <w:t xml:space="preserve"> difference between the</w:t>
            </w:r>
            <w:r w:rsidRPr="006754F5">
              <w:rPr>
                <w:rFonts w:ascii="Arial" w:hAnsi="Arial" w:cs="Arial"/>
                <w:sz w:val="24"/>
                <w:szCs w:val="24"/>
              </w:rPr>
              <w:t xml:space="preserve"> past</w:t>
            </w:r>
            <w:r w:rsidR="006754F5">
              <w:rPr>
                <w:rFonts w:ascii="Arial" w:hAnsi="Arial" w:cs="Arial"/>
                <w:sz w:val="24"/>
                <w:szCs w:val="24"/>
              </w:rPr>
              <w:t xml:space="preserve"> and present </w:t>
            </w:r>
            <w:r w:rsidRPr="006754F5">
              <w:rPr>
                <w:rFonts w:ascii="Arial" w:hAnsi="Arial" w:cs="Arial"/>
                <w:sz w:val="24"/>
                <w:szCs w:val="24"/>
              </w:rPr>
              <w:t xml:space="preserve">tense. </w:t>
            </w:r>
          </w:p>
          <w:p w14:paraId="67E9B10A" w14:textId="2168F9BE" w:rsidR="009F411E" w:rsidRPr="006754F5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 xml:space="preserve">Spelling rules and sounds that will be </w:t>
            </w:r>
            <w:r w:rsidR="006754F5">
              <w:rPr>
                <w:rFonts w:ascii="Arial" w:hAnsi="Arial" w:cs="Arial"/>
                <w:sz w:val="24"/>
                <w:szCs w:val="24"/>
              </w:rPr>
              <w:t>recapped</w:t>
            </w:r>
            <w:r w:rsidRPr="006754F5">
              <w:rPr>
                <w:rFonts w:ascii="Arial" w:hAnsi="Arial" w:cs="Arial"/>
                <w:sz w:val="24"/>
                <w:szCs w:val="24"/>
              </w:rPr>
              <w:t xml:space="preserve"> include: </w:t>
            </w:r>
          </w:p>
          <w:p w14:paraId="0B5EBC80" w14:textId="40663298" w:rsidR="002A09EB" w:rsidRPr="006754F5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-the alternative sound for y as in icy/fly</w:t>
            </w:r>
          </w:p>
          <w:p w14:paraId="120250A4" w14:textId="458A8C51" w:rsidR="009F411E" w:rsidRPr="006754F5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- the soft c as in city</w:t>
            </w:r>
          </w:p>
          <w:p w14:paraId="7E1F4B6B" w14:textId="6D82A392" w:rsidR="009F411E" w:rsidRPr="006754F5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- the kn/gn as in gnaw and know</w:t>
            </w:r>
          </w:p>
          <w:p w14:paraId="2BCAE9EF" w14:textId="78E4A2BA" w:rsidR="009F411E" w:rsidRPr="006754F5" w:rsidRDefault="009F411E" w:rsidP="009F411E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- words ending in the suffix less, ness, ly, ful</w:t>
            </w:r>
          </w:p>
          <w:p w14:paraId="1C21CC08" w14:textId="77777777" w:rsidR="00C57819" w:rsidRDefault="009F411E" w:rsidP="00BE1A3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>- spelling rules when adding a suffix to a word ending in e</w:t>
            </w:r>
            <w:r w:rsidR="00BE1A30" w:rsidRPr="006754F5">
              <w:rPr>
                <w:rFonts w:ascii="Arial" w:hAnsi="Arial" w:cs="Arial"/>
                <w:sz w:val="24"/>
                <w:szCs w:val="24"/>
              </w:rPr>
              <w:t xml:space="preserve"> or i.</w:t>
            </w:r>
            <w:r w:rsidR="00BE1A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D0CA91" w14:textId="1147CC50" w:rsidR="006754F5" w:rsidRPr="006754F5" w:rsidRDefault="006754F5" w:rsidP="00BE1A30">
            <w:pPr>
              <w:tabs>
                <w:tab w:val="left" w:pos="2940"/>
              </w:tabs>
              <w:rPr>
                <w:rFonts w:ascii="Arial" w:hAnsi="Arial" w:cs="Arial"/>
                <w:sz w:val="24"/>
                <w:szCs w:val="24"/>
              </w:rPr>
            </w:pPr>
            <w:r w:rsidRPr="006754F5">
              <w:rPr>
                <w:rFonts w:ascii="Arial" w:hAnsi="Arial" w:cs="Arial"/>
                <w:sz w:val="24"/>
                <w:szCs w:val="24"/>
              </w:rPr>
              <w:t xml:space="preserve">New spelling rules to be taught: dropping a letter, doubling a letter or just adding the suffix ing and ed. </w:t>
            </w:r>
          </w:p>
        </w:tc>
        <w:tc>
          <w:tcPr>
            <w:tcW w:w="5179" w:type="dxa"/>
          </w:tcPr>
          <w:p w14:paraId="3F272D6A" w14:textId="77777777" w:rsidR="00C57819" w:rsidRPr="00951E02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E02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  <w:p w14:paraId="5A0F0BCB" w14:textId="752DBE1F" w:rsidR="007B3F5C" w:rsidRPr="00951E02" w:rsidRDefault="00107D99" w:rsidP="007B3F5C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951E02">
              <w:rPr>
                <w:rFonts w:ascii="Arial" w:hAnsi="Arial" w:cs="Arial"/>
                <w:sz w:val="24"/>
                <w:szCs w:val="24"/>
              </w:rPr>
              <w:t xml:space="preserve">This half term we will be focusing on </w:t>
            </w:r>
            <w:r w:rsidR="00B9370F" w:rsidRPr="00951E02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 w:rsidR="00951E02" w:rsidRPr="00951E02">
              <w:rPr>
                <w:rFonts w:ascii="Arial" w:hAnsi="Arial" w:cs="Arial"/>
                <w:sz w:val="24"/>
                <w:szCs w:val="24"/>
              </w:rPr>
              <w:t xml:space="preserve">our knowledge of </w:t>
            </w:r>
            <w:r w:rsidR="00951E02">
              <w:rPr>
                <w:rFonts w:ascii="Arial" w:hAnsi="Arial" w:cs="Arial"/>
                <w:sz w:val="24"/>
                <w:szCs w:val="24"/>
              </w:rPr>
              <w:t xml:space="preserve">the four operations </w:t>
            </w:r>
            <w:r w:rsidR="00951E02" w:rsidRPr="00951E02">
              <w:rPr>
                <w:rFonts w:ascii="Arial" w:hAnsi="Arial" w:cs="Arial"/>
                <w:sz w:val="24"/>
                <w:szCs w:val="24"/>
              </w:rPr>
              <w:t>addition</w:t>
            </w:r>
            <w:r w:rsidR="00951E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51E02" w:rsidRPr="00951E02">
              <w:rPr>
                <w:rFonts w:ascii="Arial" w:hAnsi="Arial" w:cs="Arial"/>
                <w:sz w:val="24"/>
                <w:szCs w:val="24"/>
              </w:rPr>
              <w:t>subtraction</w:t>
            </w:r>
            <w:r w:rsidR="00951E02">
              <w:rPr>
                <w:rFonts w:ascii="Arial" w:hAnsi="Arial" w:cs="Arial"/>
                <w:sz w:val="24"/>
                <w:szCs w:val="24"/>
              </w:rPr>
              <w:t>, multiplication and division.</w:t>
            </w:r>
          </w:p>
          <w:p w14:paraId="756FDBEE" w14:textId="2D5CF4AB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Adding and subtracting numbers using the column method with exchange. (3 digit – yr 3, 4 digit with more than 1 exchange - year 4)</w:t>
            </w:r>
          </w:p>
          <w:p w14:paraId="59849EAE" w14:textId="67567519" w:rsidR="004B7255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links to the place value of numbers and the number bonds they have learnt in previous years.</w:t>
            </w:r>
          </w:p>
          <w:p w14:paraId="0DFE141E" w14:textId="5FB92683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Using the inverse operation to solve missing number problems and to check answers are correct. </w:t>
            </w:r>
          </w:p>
          <w:p w14:paraId="7DFD1715" w14:textId="18004B97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Estimating answers</w:t>
            </w:r>
          </w:p>
          <w:p w14:paraId="76E567AF" w14:textId="04B84508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Counting in multiples of 2, 3, 4, 5 and 8 – year 3 and 6, 9, 7, 11 and 12 – year 4.</w:t>
            </w:r>
          </w:p>
          <w:p w14:paraId="2BFAAEEE" w14:textId="00C9771F" w:rsidR="00140FC6" w:rsidRDefault="00140FC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Multiplying and dividing by 2,3, 4, 5 and 8.</w:t>
            </w:r>
          </w:p>
          <w:p w14:paraId="3A1EF9F2" w14:textId="076C96FB" w:rsidR="00140FC6" w:rsidRDefault="007A2BB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arrays.</w:t>
            </w:r>
          </w:p>
          <w:p w14:paraId="5E808D3A" w14:textId="20811195" w:rsidR="007A2BB6" w:rsidRPr="00951E02" w:rsidRDefault="007A2BB6" w:rsidP="007B3F5C">
            <w:pPr>
              <w:pStyle w:val="ListParagraph"/>
              <w:numPr>
                <w:ilvl w:val="0"/>
                <w:numId w:val="10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 and compare area – Year 4 only.</w:t>
            </w:r>
          </w:p>
          <w:p w14:paraId="4FF802A7" w14:textId="4EE610E1" w:rsidR="004B7255" w:rsidRPr="007F768E" w:rsidRDefault="00107D99" w:rsidP="00107D9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951E02">
              <w:rPr>
                <w:rFonts w:ascii="Arial" w:hAnsi="Arial" w:cs="Arial"/>
                <w:sz w:val="24"/>
                <w:szCs w:val="24"/>
              </w:rPr>
              <w:t>During lesson</w:t>
            </w:r>
            <w:r w:rsidR="00951E02">
              <w:rPr>
                <w:rFonts w:ascii="Arial" w:hAnsi="Arial" w:cs="Arial"/>
                <w:sz w:val="24"/>
                <w:szCs w:val="24"/>
              </w:rPr>
              <w:t>s</w:t>
            </w:r>
            <w:r w:rsidRPr="00951E02">
              <w:rPr>
                <w:rFonts w:ascii="Arial" w:hAnsi="Arial" w:cs="Arial"/>
                <w:sz w:val="24"/>
                <w:szCs w:val="24"/>
              </w:rPr>
              <w:t xml:space="preserve"> the children will have the opportunity to use their reasoning and problem-solving skills when answering questions.</w:t>
            </w:r>
          </w:p>
        </w:tc>
        <w:tc>
          <w:tcPr>
            <w:tcW w:w="5180" w:type="dxa"/>
          </w:tcPr>
          <w:p w14:paraId="5F790C7E" w14:textId="77777777" w:rsidR="004877B2" w:rsidRDefault="00C57819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063">
              <w:rPr>
                <w:rFonts w:ascii="Arial" w:hAnsi="Arial" w:cs="Arial"/>
                <w:b/>
                <w:bCs/>
                <w:sz w:val="24"/>
                <w:szCs w:val="24"/>
              </w:rPr>
              <w:t>Science</w:t>
            </w:r>
          </w:p>
          <w:p w14:paraId="020F8AAD" w14:textId="0C2C1A5D" w:rsidR="00BF6063" w:rsidRPr="004877B2" w:rsidRDefault="004877B2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4E30">
              <w:rPr>
                <w:rFonts w:ascii="Arial" w:hAnsi="Arial" w:cs="Arial"/>
                <w:sz w:val="24"/>
                <w:szCs w:val="24"/>
              </w:rPr>
              <w:t>unit this term will be based around rocks.</w:t>
            </w:r>
            <w:r w:rsidR="007F768E" w:rsidRPr="00BF60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E475A8" w14:textId="51B75A49" w:rsidR="00BF6063" w:rsidRDefault="007F768E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BF6063">
              <w:rPr>
                <w:rFonts w:ascii="Arial" w:hAnsi="Arial" w:cs="Arial"/>
                <w:sz w:val="24"/>
                <w:szCs w:val="24"/>
              </w:rPr>
              <w:t>We will be learning:</w:t>
            </w:r>
          </w:p>
          <w:p w14:paraId="60431117" w14:textId="311CB427" w:rsidR="000E261F" w:rsidRPr="000E261F" w:rsidRDefault="000E261F" w:rsidP="000E261F">
            <w:pPr>
              <w:pStyle w:val="ListParagraph"/>
              <w:numPr>
                <w:ilvl w:val="0"/>
                <w:numId w:val="13"/>
              </w:numPr>
              <w:tabs>
                <w:tab w:val="left" w:pos="1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Classify rocks based on their features</w:t>
            </w:r>
            <w:r w:rsidR="004877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F0E912" w14:textId="060692D7" w:rsidR="000E261F" w:rsidRPr="000E261F" w:rsidRDefault="004877B2" w:rsidP="000E26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</w:t>
            </w:r>
            <w:r w:rsidR="000E261F" w:rsidRPr="000E261F">
              <w:rPr>
                <w:rFonts w:ascii="Arial" w:hAnsi="Arial" w:cs="Arial"/>
                <w:sz w:val="24"/>
                <w:szCs w:val="24"/>
              </w:rPr>
              <w:t>w rocks are formed</w:t>
            </w:r>
            <w:r w:rsidR="000E261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ABDE0F" w14:textId="686DD8C8" w:rsidR="000E261F" w:rsidRDefault="004877B2" w:rsidP="000E261F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0E261F">
              <w:rPr>
                <w:rFonts w:ascii="Arial" w:hAnsi="Arial" w:cs="Arial"/>
                <w:sz w:val="24"/>
                <w:szCs w:val="24"/>
              </w:rPr>
              <w:t>ame</w:t>
            </w:r>
            <w:r w:rsidR="000E261F" w:rsidRPr="000E26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recognise different types of</w:t>
            </w:r>
            <w:r w:rsidR="000E261F" w:rsidRPr="000E261F">
              <w:rPr>
                <w:rFonts w:ascii="Arial" w:hAnsi="Arial" w:cs="Arial"/>
                <w:sz w:val="24"/>
                <w:szCs w:val="24"/>
              </w:rPr>
              <w:t xml:space="preserve"> roc</w:t>
            </w:r>
            <w:r w:rsidR="000E261F">
              <w:rPr>
                <w:rFonts w:ascii="Arial" w:hAnsi="Arial" w:cs="Arial"/>
                <w:sz w:val="24"/>
                <w:szCs w:val="24"/>
              </w:rPr>
              <w:t>ks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C8FE86" w14:textId="77777777" w:rsidR="000E06BF" w:rsidRDefault="0002651E" w:rsidP="000E06BF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how the rock cycle works.</w:t>
            </w:r>
          </w:p>
          <w:p w14:paraId="788AA2AC" w14:textId="7B900463" w:rsidR="000E06BF" w:rsidRPr="000E06BF" w:rsidRDefault="000E06BF" w:rsidP="000E06BF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what a fossil is and how it is made.</w:t>
            </w:r>
          </w:p>
        </w:tc>
      </w:tr>
      <w:tr w:rsidR="00C57819" w14:paraId="0A9DAE41" w14:textId="77777777" w:rsidTr="00107D99">
        <w:trPr>
          <w:trHeight w:val="557"/>
        </w:trPr>
        <w:tc>
          <w:tcPr>
            <w:tcW w:w="5179" w:type="dxa"/>
          </w:tcPr>
          <w:p w14:paraId="663B1D50" w14:textId="77777777" w:rsidR="00C57819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</w:t>
            </w:r>
          </w:p>
          <w:p w14:paraId="13B2ED1B" w14:textId="0FDEE114" w:rsidR="004B7255" w:rsidRPr="004B7255" w:rsidRDefault="004B7255" w:rsidP="00CD76A8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 xml:space="preserve">We will be </w:t>
            </w:r>
            <w:r w:rsidR="00CD76A8">
              <w:rPr>
                <w:rFonts w:ascii="Arial" w:hAnsi="Arial" w:cs="Arial"/>
                <w:sz w:val="24"/>
                <w:szCs w:val="24"/>
              </w:rPr>
              <w:t>looking at the religion of Islam and focus on the question: What is important to Muslims?</w:t>
            </w:r>
          </w:p>
        </w:tc>
        <w:tc>
          <w:tcPr>
            <w:tcW w:w="5179" w:type="dxa"/>
          </w:tcPr>
          <w:p w14:paraId="32F9C034" w14:textId="77777777" w:rsidR="00C57819" w:rsidRPr="00DE3FC7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FC7">
              <w:rPr>
                <w:rFonts w:ascii="Arial" w:hAnsi="Arial" w:cs="Arial"/>
                <w:b/>
                <w:bCs/>
                <w:sz w:val="24"/>
                <w:szCs w:val="24"/>
              </w:rPr>
              <w:t>Computing</w:t>
            </w:r>
          </w:p>
          <w:p w14:paraId="2E73B201" w14:textId="65E83096" w:rsidR="007B3F5C" w:rsidRPr="007D59AD" w:rsidRDefault="00DE3FC7" w:rsidP="00DE3FC7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D59A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Our unit this term is:</w:t>
            </w:r>
            <w:r w:rsidR="00B5263B" w:rsidRPr="007D59A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Creating Media – Stop Motion Animation</w:t>
            </w:r>
            <w:r w:rsidR="007D59AD" w:rsidRPr="007D59A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Programming</w:t>
            </w:r>
          </w:p>
          <w:p w14:paraId="78B0F33F" w14:textId="43C8470F" w:rsidR="006601A2" w:rsidRDefault="00DE3FC7" w:rsidP="006601A2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E3FC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We will be learning</w:t>
            </w:r>
            <w:r w:rsidR="006601A2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74F22E9" w14:textId="362861C4" w:rsidR="006601A2" w:rsidRDefault="006601A2" w:rsidP="006601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6601A2">
              <w:rPr>
                <w:rFonts w:ascii="Arial" w:hAnsi="Arial" w:cs="Arial"/>
                <w:sz w:val="24"/>
                <w:szCs w:val="24"/>
              </w:rPr>
              <w:t>hat animation is a sequence of drawings or photographs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948756" w14:textId="463B6F60" w:rsidR="006601A2" w:rsidRDefault="006601A2" w:rsidP="006601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601A2">
              <w:rPr>
                <w:rFonts w:ascii="Arial" w:hAnsi="Arial" w:cs="Arial"/>
                <w:sz w:val="24"/>
                <w:szCs w:val="24"/>
              </w:rPr>
              <w:t>elate animated movement with a sequence of images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E28859" w14:textId="44AAD163" w:rsidR="006601A2" w:rsidRDefault="006601A2" w:rsidP="006601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p</w:t>
            </w:r>
            <w:r w:rsidRPr="006601A2">
              <w:rPr>
                <w:rFonts w:ascii="Arial" w:hAnsi="Arial" w:cs="Arial"/>
                <w:sz w:val="24"/>
                <w:szCs w:val="24"/>
              </w:rPr>
              <w:t>lan an animation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FD1DF6" w14:textId="77777777" w:rsidR="00DE3FC7" w:rsidRDefault="006601A2" w:rsidP="006601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601A2">
              <w:rPr>
                <w:rFonts w:ascii="Arial" w:hAnsi="Arial" w:cs="Arial"/>
                <w:sz w:val="24"/>
                <w:szCs w:val="24"/>
              </w:rPr>
              <w:t>How to review, evaluate and improve an animation.</w:t>
            </w:r>
          </w:p>
          <w:p w14:paraId="733D94A6" w14:textId="77777777" w:rsidR="007D59AD" w:rsidRDefault="007D59AD" w:rsidP="007D59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a coding program.</w:t>
            </w:r>
          </w:p>
          <w:p w14:paraId="38255060" w14:textId="77777777" w:rsidR="007D59AD" w:rsidRDefault="007D59AD" w:rsidP="007D59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how and when to use a loop.</w:t>
            </w:r>
          </w:p>
          <w:p w14:paraId="563E8415" w14:textId="0B30E9A8" w:rsidR="007D59AD" w:rsidRDefault="007D59AD" w:rsidP="007D59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Tell a story through code.</w:t>
            </w:r>
          </w:p>
          <w:p w14:paraId="523ED630" w14:textId="6E8077DE" w:rsidR="007D59AD" w:rsidRPr="007D59AD" w:rsidRDefault="007D59AD" w:rsidP="007D59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a game.</w:t>
            </w:r>
          </w:p>
        </w:tc>
        <w:tc>
          <w:tcPr>
            <w:tcW w:w="5180" w:type="dxa"/>
          </w:tcPr>
          <w:p w14:paraId="00DAA89B" w14:textId="0DBB8B3E" w:rsidR="00C57819" w:rsidRPr="00053102" w:rsidRDefault="007B3F5C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102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  <w:p w14:paraId="3147843D" w14:textId="6143F875" w:rsidR="007B3F5C" w:rsidRPr="00A06ECA" w:rsidRDefault="00C57819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7B3F5C" w:rsidRPr="00A06ECA">
              <w:rPr>
                <w:rFonts w:ascii="Arial" w:hAnsi="Arial" w:cs="Arial"/>
                <w:sz w:val="24"/>
                <w:szCs w:val="24"/>
              </w:rPr>
              <w:t>geography</w:t>
            </w:r>
            <w:r w:rsidR="00BF6063" w:rsidRPr="00A06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ECA">
              <w:rPr>
                <w:rFonts w:ascii="Arial" w:hAnsi="Arial" w:cs="Arial"/>
                <w:sz w:val="24"/>
                <w:szCs w:val="24"/>
              </w:rPr>
              <w:t xml:space="preserve">topic for this term is </w:t>
            </w:r>
            <w:r w:rsidR="00A06ECA" w:rsidRPr="00A06ECA">
              <w:rPr>
                <w:rFonts w:ascii="Arial" w:hAnsi="Arial" w:cs="Arial"/>
                <w:sz w:val="24"/>
                <w:szCs w:val="24"/>
              </w:rPr>
              <w:t>Rivers.</w:t>
            </w:r>
          </w:p>
          <w:p w14:paraId="2C14F503" w14:textId="77777777" w:rsidR="00A06ECA" w:rsidRPr="00A06ECA" w:rsidRDefault="00C57819" w:rsidP="00A06ECA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We will be learning</w:t>
            </w:r>
            <w:r w:rsidR="00A06ECA" w:rsidRPr="00A06ECA">
              <w:rPr>
                <w:rFonts w:ascii="Arial" w:hAnsi="Arial" w:cs="Arial"/>
                <w:sz w:val="24"/>
                <w:szCs w:val="24"/>
              </w:rPr>
              <w:t xml:space="preserve"> to: </w:t>
            </w:r>
          </w:p>
          <w:p w14:paraId="70C230D1" w14:textId="39EF4ACA" w:rsidR="00A06ECA" w:rsidRPr="00A06ECA" w:rsidRDefault="00A06ECA" w:rsidP="00A06ECA">
            <w:pPr>
              <w:pStyle w:val="ListParagraph"/>
              <w:numPr>
                <w:ilvl w:val="0"/>
                <w:numId w:val="1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identify water stores and processes in the water cycle.</w:t>
            </w:r>
          </w:p>
          <w:p w14:paraId="64D7B311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Describe the three courses of a river.</w:t>
            </w:r>
          </w:p>
          <w:p w14:paraId="41FD77CE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Name the physical features of a river.</w:t>
            </w:r>
          </w:p>
          <w:p w14:paraId="33E9F181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Name some major rivers and their location.</w:t>
            </w:r>
          </w:p>
          <w:p w14:paraId="30E2A945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Describe different ways a river is used.</w:t>
            </w:r>
          </w:p>
          <w:p w14:paraId="028499E1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List some of the problems around rivers.</w:t>
            </w:r>
          </w:p>
          <w:p w14:paraId="3410101A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Describe human and physical features around a river.</w:t>
            </w:r>
          </w:p>
          <w:p w14:paraId="6746743C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Identify the location of a river on an OS map.</w:t>
            </w:r>
          </w:p>
          <w:p w14:paraId="14E61AE2" w14:textId="77777777" w:rsidR="00A06ECA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Make a judgement on the environmental quality in a river environment.</w:t>
            </w:r>
          </w:p>
          <w:p w14:paraId="4FABBDD0" w14:textId="58A5325F" w:rsidR="007F768E" w:rsidRPr="00A06ECA" w:rsidRDefault="00A06ECA" w:rsidP="00A06ECA">
            <w:pPr>
              <w:pStyle w:val="ListParagraph"/>
              <w:numPr>
                <w:ilvl w:val="0"/>
                <w:numId w:val="1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A06ECA">
              <w:rPr>
                <w:rFonts w:ascii="Arial" w:hAnsi="Arial" w:cs="Arial"/>
                <w:sz w:val="24"/>
                <w:szCs w:val="24"/>
              </w:rPr>
              <w:t>Make suggestions on how a river environment could be improved.</w:t>
            </w:r>
          </w:p>
        </w:tc>
      </w:tr>
      <w:tr w:rsidR="004208C1" w14:paraId="5759730C" w14:textId="77777777" w:rsidTr="004208C1">
        <w:trPr>
          <w:trHeight w:val="2080"/>
        </w:trPr>
        <w:tc>
          <w:tcPr>
            <w:tcW w:w="5179" w:type="dxa"/>
          </w:tcPr>
          <w:p w14:paraId="3BB9C069" w14:textId="510C38D1" w:rsidR="004208C1" w:rsidRDefault="007E5D68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DT</w:t>
            </w:r>
          </w:p>
          <w:p w14:paraId="3B270A6A" w14:textId="70C55A57" w:rsidR="004B7255" w:rsidRPr="004B7255" w:rsidRDefault="007E5D68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unit this half term is </w:t>
            </w:r>
            <w:r w:rsidRPr="007E5D68">
              <w:rPr>
                <w:rFonts w:ascii="Arial" w:hAnsi="Arial" w:cs="Arial"/>
                <w:sz w:val="24"/>
                <w:szCs w:val="24"/>
              </w:rPr>
              <w:t>Cooking and nutrition: Eating seasonall</w:t>
            </w: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  <w:p w14:paraId="05C74852" w14:textId="6782C2B1" w:rsidR="004B7255" w:rsidRPr="004B7255" w:rsidRDefault="004B7255" w:rsidP="00C57819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4B7255">
              <w:rPr>
                <w:rFonts w:ascii="Arial" w:hAnsi="Arial" w:cs="Arial"/>
                <w:sz w:val="24"/>
                <w:szCs w:val="24"/>
              </w:rPr>
              <w:t>We will:</w:t>
            </w:r>
          </w:p>
          <w:p w14:paraId="23648B3E" w14:textId="77777777" w:rsidR="007E5D68" w:rsidRPr="007E5D68" w:rsidRDefault="007E5D68" w:rsidP="007E5D6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E5D68">
              <w:rPr>
                <w:rFonts w:ascii="Arial" w:hAnsi="Arial" w:cs="Arial"/>
                <w:sz w:val="24"/>
                <w:szCs w:val="24"/>
              </w:rPr>
              <w:t>Explain that fruits and vegetables grow in different countries based on their climates.</w:t>
            </w:r>
          </w:p>
          <w:p w14:paraId="633E914E" w14:textId="77777777" w:rsidR="007E5D68" w:rsidRPr="007E5D68" w:rsidRDefault="007E5D68" w:rsidP="007E5D6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E5D68">
              <w:rPr>
                <w:rFonts w:ascii="Arial" w:hAnsi="Arial" w:cs="Arial"/>
                <w:sz w:val="24"/>
                <w:szCs w:val="24"/>
              </w:rPr>
              <w:t>Understand that seasonal fruits and vegetables grow in a given season.</w:t>
            </w:r>
          </w:p>
          <w:p w14:paraId="7259379F" w14:textId="77777777" w:rsidR="007E5D68" w:rsidRPr="007E5D68" w:rsidRDefault="007E5D68" w:rsidP="007E5D6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E5D68">
              <w:rPr>
                <w:rFonts w:ascii="Arial" w:hAnsi="Arial" w:cs="Arial"/>
                <w:sz w:val="24"/>
                <w:szCs w:val="24"/>
              </w:rPr>
              <w:t>Understand that eating seasonal fruit and vegetables positively affects the environment.</w:t>
            </w:r>
          </w:p>
          <w:p w14:paraId="5E32B759" w14:textId="5290208E" w:rsidR="004B7255" w:rsidRPr="007E5D68" w:rsidRDefault="007E5D68" w:rsidP="007E5D68">
            <w:pPr>
              <w:pStyle w:val="ListParagraph"/>
              <w:numPr>
                <w:ilvl w:val="0"/>
                <w:numId w:val="7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7E5D68">
              <w:rPr>
                <w:rFonts w:ascii="Arial" w:hAnsi="Arial" w:cs="Arial"/>
                <w:sz w:val="24"/>
                <w:szCs w:val="24"/>
              </w:rPr>
              <w:t xml:space="preserve">Design a </w:t>
            </w:r>
            <w:r w:rsidR="0021130E">
              <w:rPr>
                <w:rFonts w:ascii="Arial" w:hAnsi="Arial" w:cs="Arial"/>
                <w:sz w:val="24"/>
                <w:szCs w:val="24"/>
              </w:rPr>
              <w:t xml:space="preserve">soup/ tart </w:t>
            </w:r>
            <w:r w:rsidRPr="007E5D68">
              <w:rPr>
                <w:rFonts w:ascii="Arial" w:hAnsi="Arial" w:cs="Arial"/>
                <w:sz w:val="24"/>
                <w:szCs w:val="24"/>
              </w:rPr>
              <w:t>recipe using seasonal ingredients.</w:t>
            </w:r>
          </w:p>
        </w:tc>
        <w:tc>
          <w:tcPr>
            <w:tcW w:w="5179" w:type="dxa"/>
            <w:vMerge w:val="restart"/>
          </w:tcPr>
          <w:p w14:paraId="2FFCCA7D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t>Music</w:t>
            </w:r>
          </w:p>
          <w:p w14:paraId="69A170AD" w14:textId="7EF9DA2C" w:rsidR="004208C1" w:rsidRDefault="004208C1" w:rsidP="007F768E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be learning how to:</w:t>
            </w:r>
          </w:p>
          <w:p w14:paraId="734A1E2A" w14:textId="77777777" w:rsidR="00CD76A8" w:rsidRPr="00CD76A8" w:rsidRDefault="00CD76A8" w:rsidP="00CD76A8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CD76A8">
              <w:rPr>
                <w:rFonts w:ascii="Arial" w:hAnsi="Arial" w:cs="Arial"/>
                <w:sz w:val="24"/>
                <w:szCs w:val="24"/>
              </w:rPr>
              <w:t>Move and sing as a team, following the lyrics on the screen.</w:t>
            </w:r>
          </w:p>
          <w:p w14:paraId="7D741A14" w14:textId="77777777" w:rsidR="00CD76A8" w:rsidRPr="00CD76A8" w:rsidRDefault="00CD76A8" w:rsidP="00CD76A8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CD76A8">
              <w:rPr>
                <w:rFonts w:ascii="Arial" w:hAnsi="Arial" w:cs="Arial"/>
                <w:sz w:val="24"/>
                <w:szCs w:val="24"/>
              </w:rPr>
              <w:t>Recognise minims, crotchets and quavers often by ear and reliably by sight.</w:t>
            </w:r>
          </w:p>
          <w:p w14:paraId="6A1975F6" w14:textId="77777777" w:rsidR="00CD76A8" w:rsidRPr="00CD76A8" w:rsidRDefault="00CD76A8" w:rsidP="00CD76A8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CD76A8">
              <w:rPr>
                <w:rFonts w:ascii="Arial" w:hAnsi="Arial" w:cs="Arial"/>
                <w:sz w:val="24"/>
                <w:szCs w:val="24"/>
              </w:rPr>
              <w:t>Perform rhythms accurately from notation and layer them to create a composition.</w:t>
            </w:r>
          </w:p>
          <w:p w14:paraId="6DCF5294" w14:textId="77777777" w:rsidR="00CD76A8" w:rsidRPr="00CD76A8" w:rsidRDefault="00CD76A8" w:rsidP="00CD76A8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CD76A8">
              <w:rPr>
                <w:rFonts w:ascii="Arial" w:hAnsi="Arial" w:cs="Arial"/>
                <w:sz w:val="24"/>
                <w:szCs w:val="24"/>
              </w:rPr>
              <w:t>Add appropriate sound effects to their performances using untuned percussion.</w:t>
            </w:r>
          </w:p>
          <w:p w14:paraId="459FED67" w14:textId="77777777" w:rsidR="00CD76A8" w:rsidRPr="00CD76A8" w:rsidRDefault="00CD76A8" w:rsidP="00CD76A8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CD76A8">
              <w:rPr>
                <w:rFonts w:ascii="Arial" w:hAnsi="Arial" w:cs="Arial"/>
                <w:sz w:val="24"/>
                <w:szCs w:val="24"/>
              </w:rPr>
              <w:lastRenderedPageBreak/>
              <w:t>Join in with the performances confidently, and reasonably in time and tune.</w:t>
            </w:r>
          </w:p>
          <w:p w14:paraId="5AB0B2F6" w14:textId="64C3569E" w:rsidR="004208C1" w:rsidRPr="00CD76A8" w:rsidRDefault="00CD76A8" w:rsidP="00CD76A8">
            <w:pPr>
              <w:pStyle w:val="ListParagraph"/>
              <w:numPr>
                <w:ilvl w:val="0"/>
                <w:numId w:val="2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CD76A8">
              <w:rPr>
                <w:rFonts w:ascii="Arial" w:hAnsi="Arial" w:cs="Arial"/>
                <w:sz w:val="24"/>
                <w:szCs w:val="24"/>
              </w:rPr>
              <w:t>Make suggestions for improving their performance.</w:t>
            </w:r>
          </w:p>
        </w:tc>
        <w:tc>
          <w:tcPr>
            <w:tcW w:w="5180" w:type="dxa"/>
            <w:vMerge w:val="restart"/>
          </w:tcPr>
          <w:p w14:paraId="5073FD5C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76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PSHE</w:t>
            </w:r>
          </w:p>
          <w:p w14:paraId="2DDE3BF5" w14:textId="77777777" w:rsidR="004208C1" w:rsidRDefault="004208C1" w:rsidP="00BF6063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theme for this half term is: </w:t>
            </w:r>
          </w:p>
          <w:p w14:paraId="77C6F429" w14:textId="4EFD71F7" w:rsidR="004208C1" w:rsidRPr="00DE3FC7" w:rsidRDefault="00050368" w:rsidP="00BF6063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Health and well being</w:t>
            </w:r>
          </w:p>
          <w:p w14:paraId="2BE1226C" w14:textId="77777777" w:rsidR="004208C1" w:rsidRPr="00050368" w:rsidRDefault="004208C1" w:rsidP="00050368">
            <w:p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050368">
              <w:rPr>
                <w:rFonts w:ascii="Arial" w:hAnsi="Arial" w:cs="Arial"/>
                <w:sz w:val="24"/>
                <w:szCs w:val="24"/>
              </w:rPr>
              <w:t xml:space="preserve">We will be discussing and learning about: </w:t>
            </w:r>
          </w:p>
          <w:p w14:paraId="72FDAD6C" w14:textId="0303EE80" w:rsidR="004208C1" w:rsidRP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50368">
              <w:rPr>
                <w:rFonts w:ascii="Arial" w:hAnsi="Arial" w:cs="Arial"/>
                <w:sz w:val="24"/>
                <w:szCs w:val="24"/>
              </w:rPr>
              <w:t>healthy lifestyle including physical activity, rest and diet.</w:t>
            </w:r>
          </w:p>
          <w:p w14:paraId="3418385A" w14:textId="06F62F23" w:rsidR="00050368" w:rsidRP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50368">
              <w:rPr>
                <w:rFonts w:ascii="Arial" w:hAnsi="Arial" w:cs="Arial"/>
                <w:sz w:val="24"/>
                <w:szCs w:val="24"/>
              </w:rPr>
              <w:t>he benefits of healthy eating and dental health.</w:t>
            </w:r>
          </w:p>
          <w:p w14:paraId="4F6F9C91" w14:textId="64FB8987" w:rsidR="00050368" w:rsidRP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50368">
              <w:rPr>
                <w:rFonts w:ascii="Arial" w:hAnsi="Arial" w:cs="Arial"/>
                <w:sz w:val="24"/>
                <w:szCs w:val="24"/>
              </w:rPr>
              <w:t>hy relaxation is good for our bodies.</w:t>
            </w:r>
          </w:p>
          <w:p w14:paraId="16F24BB0" w14:textId="1912A81F" w:rsidR="00050368" w:rsidRP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50368">
              <w:rPr>
                <w:rFonts w:ascii="Arial" w:hAnsi="Arial" w:cs="Arial"/>
                <w:sz w:val="24"/>
                <w:szCs w:val="24"/>
              </w:rPr>
              <w:t xml:space="preserve">he different aspects of </w:t>
            </w:r>
            <w:r>
              <w:rPr>
                <w:rFonts w:ascii="Arial" w:hAnsi="Arial" w:cs="Arial"/>
                <w:sz w:val="24"/>
                <w:szCs w:val="24"/>
              </w:rPr>
              <w:t>our own</w:t>
            </w:r>
            <w:r w:rsidRPr="00050368">
              <w:rPr>
                <w:rFonts w:ascii="Arial" w:hAnsi="Arial" w:cs="Arial"/>
                <w:sz w:val="24"/>
                <w:szCs w:val="24"/>
              </w:rPr>
              <w:t xml:space="preserve"> identity.</w:t>
            </w:r>
          </w:p>
          <w:p w14:paraId="00803CA9" w14:textId="73D9D905" w:rsid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 w:rsidRPr="00050368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>
              <w:rPr>
                <w:rFonts w:ascii="Arial" w:hAnsi="Arial" w:cs="Arial"/>
                <w:sz w:val="24"/>
                <w:szCs w:val="24"/>
              </w:rPr>
              <w:t>our</w:t>
            </w:r>
            <w:r w:rsidRPr="00050368">
              <w:rPr>
                <w:rFonts w:ascii="Arial" w:hAnsi="Arial" w:cs="Arial"/>
                <w:sz w:val="24"/>
                <w:szCs w:val="24"/>
              </w:rPr>
              <w:t xml:space="preserve"> own strengths and begin to see how they can affect others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D0A32C" w14:textId="54B1FC1C" w:rsid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Pr="00050368">
              <w:rPr>
                <w:rFonts w:ascii="Arial" w:hAnsi="Arial" w:cs="Arial"/>
                <w:sz w:val="24"/>
                <w:szCs w:val="24"/>
              </w:rPr>
              <w:t>evelop a growth mindset and understand that mistakes are useful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8BCC1E" w14:textId="77777777" w:rsidR="00050368" w:rsidRDefault="00050368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50368">
              <w:rPr>
                <w:rFonts w:ascii="Arial" w:hAnsi="Arial" w:cs="Arial"/>
                <w:sz w:val="24"/>
                <w:szCs w:val="24"/>
              </w:rPr>
              <w:t>ecognise when to give consent.</w:t>
            </w:r>
          </w:p>
          <w:p w14:paraId="47CE7B35" w14:textId="1D3B372B" w:rsidR="00050368" w:rsidRPr="00050368" w:rsidRDefault="006543BE" w:rsidP="00050368">
            <w:pPr>
              <w:pStyle w:val="ListParagraph"/>
              <w:numPr>
                <w:ilvl w:val="0"/>
                <w:numId w:val="6"/>
              </w:numPr>
              <w:tabs>
                <w:tab w:val="left" w:pos="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543BE">
              <w:rPr>
                <w:rFonts w:ascii="Arial" w:hAnsi="Arial" w:cs="Arial"/>
                <w:sz w:val="24"/>
                <w:szCs w:val="24"/>
              </w:rPr>
              <w:t>dentify what is important to me and to take responsibility for my own happiness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208C1" w14:paraId="1CC27C6E" w14:textId="77777777" w:rsidTr="006D426E">
        <w:trPr>
          <w:trHeight w:val="1266"/>
        </w:trPr>
        <w:tc>
          <w:tcPr>
            <w:tcW w:w="5179" w:type="dxa"/>
          </w:tcPr>
          <w:p w14:paraId="5992E9EC" w14:textId="77777777" w:rsidR="004208C1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French</w:t>
            </w:r>
          </w:p>
          <w:p w14:paraId="63B940FE" w14:textId="4905D86C" w:rsidR="006D426E" w:rsidRDefault="006D426E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terms unit is called All About Me.</w:t>
            </w:r>
          </w:p>
          <w:p w14:paraId="2DC87137" w14:textId="397A0338" w:rsidR="004208C1" w:rsidRPr="006D426E" w:rsidRDefault="006D426E" w:rsidP="006D426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We will be learning how to say vocabulary linked to: </w:t>
            </w:r>
            <w:r w:rsidRPr="006D426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classroom instructions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6D426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body parts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6D426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action words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6D426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colours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Pr="006D426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clothes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r w:rsidRPr="006D426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saying your age</w:t>
            </w:r>
          </w:p>
        </w:tc>
        <w:tc>
          <w:tcPr>
            <w:tcW w:w="5179" w:type="dxa"/>
            <w:vMerge/>
          </w:tcPr>
          <w:p w14:paraId="7DAC0A5E" w14:textId="77777777" w:rsidR="004208C1" w:rsidRPr="007F768E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14:paraId="4C16AB9D" w14:textId="77777777" w:rsidR="004208C1" w:rsidRPr="007F768E" w:rsidRDefault="004208C1" w:rsidP="00C57819">
            <w:pPr>
              <w:tabs>
                <w:tab w:val="left" w:pos="1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929A82" w14:textId="6467AAFF" w:rsidR="00FF3367" w:rsidRPr="00C57819" w:rsidRDefault="00C57819" w:rsidP="00C57819">
      <w:pPr>
        <w:tabs>
          <w:tab w:val="left" w:pos="1708"/>
        </w:tabs>
        <w:rPr>
          <w:rFonts w:ascii="Arial" w:hAnsi="Arial" w:cs="Arial"/>
          <w:sz w:val="44"/>
          <w:szCs w:val="44"/>
        </w:rPr>
      </w:pPr>
      <w:r w:rsidRPr="00C57819">
        <w:rPr>
          <w:rFonts w:ascii="Arial" w:hAnsi="Arial" w:cs="Arial"/>
          <w:sz w:val="44"/>
          <w:szCs w:val="44"/>
        </w:rPr>
        <w:br w:type="textWrapping" w:clear="all"/>
      </w:r>
    </w:p>
    <w:sectPr w:rsidR="00FF3367" w:rsidRPr="00C57819" w:rsidSect="00C57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895"/>
    <w:multiLevelType w:val="hybridMultilevel"/>
    <w:tmpl w:val="CA52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CCB"/>
    <w:multiLevelType w:val="hybridMultilevel"/>
    <w:tmpl w:val="1348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2495"/>
    <w:multiLevelType w:val="hybridMultilevel"/>
    <w:tmpl w:val="2A4E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3174"/>
    <w:multiLevelType w:val="hybridMultilevel"/>
    <w:tmpl w:val="DD7C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B82"/>
    <w:multiLevelType w:val="hybridMultilevel"/>
    <w:tmpl w:val="B8AA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43B0"/>
    <w:multiLevelType w:val="hybridMultilevel"/>
    <w:tmpl w:val="1F9E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0C4A"/>
    <w:multiLevelType w:val="hybridMultilevel"/>
    <w:tmpl w:val="F828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5EC3"/>
    <w:multiLevelType w:val="hybridMultilevel"/>
    <w:tmpl w:val="4406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A5FF0"/>
    <w:multiLevelType w:val="hybridMultilevel"/>
    <w:tmpl w:val="A6BA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75801"/>
    <w:multiLevelType w:val="hybridMultilevel"/>
    <w:tmpl w:val="CFF0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66046"/>
    <w:multiLevelType w:val="hybridMultilevel"/>
    <w:tmpl w:val="65D0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143E"/>
    <w:multiLevelType w:val="hybridMultilevel"/>
    <w:tmpl w:val="2996DC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03E5356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05892">
    <w:abstractNumId w:val="2"/>
  </w:num>
  <w:num w:numId="2" w16cid:durableId="671373048">
    <w:abstractNumId w:val="4"/>
  </w:num>
  <w:num w:numId="3" w16cid:durableId="20041146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032897">
    <w:abstractNumId w:val="11"/>
  </w:num>
  <w:num w:numId="5" w16cid:durableId="1844322237">
    <w:abstractNumId w:val="5"/>
  </w:num>
  <w:num w:numId="6" w16cid:durableId="1268004399">
    <w:abstractNumId w:val="9"/>
  </w:num>
  <w:num w:numId="7" w16cid:durableId="789011035">
    <w:abstractNumId w:val="1"/>
  </w:num>
  <w:num w:numId="8" w16cid:durableId="257561482">
    <w:abstractNumId w:val="6"/>
  </w:num>
  <w:num w:numId="9" w16cid:durableId="241571403">
    <w:abstractNumId w:val="10"/>
  </w:num>
  <w:num w:numId="10" w16cid:durableId="95099855">
    <w:abstractNumId w:val="3"/>
  </w:num>
  <w:num w:numId="11" w16cid:durableId="1346441563">
    <w:abstractNumId w:val="0"/>
  </w:num>
  <w:num w:numId="12" w16cid:durableId="237180624">
    <w:abstractNumId w:val="7"/>
  </w:num>
  <w:num w:numId="13" w16cid:durableId="1566136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19"/>
    <w:rsid w:val="0002651E"/>
    <w:rsid w:val="00050368"/>
    <w:rsid w:val="00053102"/>
    <w:rsid w:val="000E06BF"/>
    <w:rsid w:val="000E261F"/>
    <w:rsid w:val="00107D99"/>
    <w:rsid w:val="00140FC6"/>
    <w:rsid w:val="00152A2D"/>
    <w:rsid w:val="0021130E"/>
    <w:rsid w:val="002A09EB"/>
    <w:rsid w:val="004208C1"/>
    <w:rsid w:val="004877B2"/>
    <w:rsid w:val="004B7255"/>
    <w:rsid w:val="004C3635"/>
    <w:rsid w:val="006543BE"/>
    <w:rsid w:val="006601A2"/>
    <w:rsid w:val="006754F5"/>
    <w:rsid w:val="006D426E"/>
    <w:rsid w:val="006E438C"/>
    <w:rsid w:val="007A2BB6"/>
    <w:rsid w:val="007B3F5C"/>
    <w:rsid w:val="007C300A"/>
    <w:rsid w:val="007D59AD"/>
    <w:rsid w:val="007E5D68"/>
    <w:rsid w:val="007F768E"/>
    <w:rsid w:val="00884E30"/>
    <w:rsid w:val="00951E02"/>
    <w:rsid w:val="009F411E"/>
    <w:rsid w:val="00A06ECA"/>
    <w:rsid w:val="00B16109"/>
    <w:rsid w:val="00B313C6"/>
    <w:rsid w:val="00B5263B"/>
    <w:rsid w:val="00B9370F"/>
    <w:rsid w:val="00BE1A30"/>
    <w:rsid w:val="00BF6063"/>
    <w:rsid w:val="00C57819"/>
    <w:rsid w:val="00CD76A8"/>
    <w:rsid w:val="00CE4C0A"/>
    <w:rsid w:val="00D13803"/>
    <w:rsid w:val="00DE3FC7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EDB4"/>
  <w15:chartTrackingRefBased/>
  <w15:docId w15:val="{4407A59F-CE85-4E6D-BC77-CE670765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68E"/>
    <w:pPr>
      <w:ind w:left="720"/>
      <w:contextualSpacing/>
    </w:pPr>
  </w:style>
  <w:style w:type="character" w:customStyle="1" w:styleId="normaltextrun">
    <w:name w:val="normaltextrun"/>
    <w:basedOn w:val="DefaultParagraphFont"/>
    <w:rsid w:val="00DE3FC7"/>
  </w:style>
  <w:style w:type="character" w:customStyle="1" w:styleId="eop">
    <w:name w:val="eop"/>
    <w:basedOn w:val="DefaultParagraphFont"/>
    <w:rsid w:val="006D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2023-10-20T14:51:00Z</dcterms:created>
  <dcterms:modified xsi:type="dcterms:W3CDTF">2023-11-28T14:14:00Z</dcterms:modified>
</cp:coreProperties>
</file>